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page" w:tblpX="856" w:tblpY="-469"/>
        <w:tblW w:w="0" w:type="auto"/>
        <w:tblLook w:val="04A0" w:firstRow="1" w:lastRow="0" w:firstColumn="1" w:lastColumn="0" w:noHBand="0" w:noVBand="1"/>
      </w:tblPr>
      <w:tblGrid>
        <w:gridCol w:w="4306"/>
      </w:tblGrid>
      <w:tr w:rsidR="00ED1A82" w:rsidRPr="00092F47" w14:paraId="57671D0B" w14:textId="77777777" w:rsidTr="000E19EB">
        <w:trPr>
          <w:trHeight w:val="240"/>
        </w:trPr>
        <w:tc>
          <w:tcPr>
            <w:tcW w:w="4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4F9DD8" w14:textId="77777777" w:rsidR="00ED1A82" w:rsidRPr="00092F47" w:rsidRDefault="00EB7330" w:rsidP="00E55826">
            <w:pPr>
              <w:jc w:val="both"/>
              <w:rPr>
                <w:rFonts w:cs="Samir_Khouaja_Maghribi"/>
                <w:color w:val="808080" w:themeColor="background1" w:themeShade="80"/>
              </w:rPr>
            </w:pPr>
            <w:r w:rsidRPr="00092F47">
              <w:rPr>
                <w:rFonts w:cs="Samir_Khouaja_Maghribi" w:hint="cs"/>
                <w:noProof/>
                <w:sz w:val="28"/>
                <w:szCs w:val="28"/>
                <w:rtl/>
                <w:lang w:eastAsia="fr-FR"/>
              </w:rPr>
              <w:drawing>
                <wp:anchor distT="0" distB="0" distL="114300" distR="114300" simplePos="0" relativeHeight="251659264" behindDoc="1" locked="0" layoutInCell="1" allowOverlap="1" wp14:anchorId="2BB91FDF" wp14:editId="780877E3">
                  <wp:simplePos x="0" y="0"/>
                  <wp:positionH relativeFrom="margin">
                    <wp:posOffset>1420495</wp:posOffset>
                  </wp:positionH>
                  <wp:positionV relativeFrom="margin">
                    <wp:posOffset>255270</wp:posOffset>
                  </wp:positionV>
                  <wp:extent cx="1287145" cy="1371600"/>
                  <wp:effectExtent l="0" t="0" r="8255" b="0"/>
                  <wp:wrapNone/>
                  <wp:docPr id="2" name="Image 1" descr="C:\Users\soufiane\Desktop\563px-COA_Kingdom_of_Morocco.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ufiane\Desktop\563px-COA_Kingdom_of_Morocco.svg_.png"/>
                          <pic:cNvPicPr>
                            <a:picLocks noChangeAspect="1" noChangeArrowheads="1"/>
                          </pic:cNvPicPr>
                        </pic:nvPicPr>
                        <pic:blipFill>
                          <a:blip r:embed="rId5" cstate="print"/>
                          <a:srcRect/>
                          <a:stretch>
                            <a:fillRect/>
                          </a:stretch>
                        </pic:blipFill>
                        <pic:spPr bwMode="auto">
                          <a:xfrm>
                            <a:off x="0" y="0"/>
                            <a:ext cx="1287145" cy="137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D1A82" w:rsidRPr="00092F47">
              <w:rPr>
                <w:rFonts w:cs="Samir_Khouaja_Maghribi" w:hint="cs"/>
                <w:color w:val="808080" w:themeColor="background1" w:themeShade="80"/>
                <w:rtl/>
              </w:rPr>
              <w:t>أصل الحكم محفوظ بكتابة ضبط هذه المحكمة</w:t>
            </w:r>
          </w:p>
        </w:tc>
      </w:tr>
    </w:tbl>
    <w:p w14:paraId="29D203F7" w14:textId="77777777" w:rsidR="00ED1A82" w:rsidRPr="00092F47" w:rsidRDefault="000E19EB" w:rsidP="00E55826">
      <w:pPr>
        <w:spacing w:line="240" w:lineRule="auto"/>
        <w:jc w:val="both"/>
        <w:rPr>
          <w:rFonts w:cs="Samir_Khouaja_Maghribi"/>
          <w:rtl/>
        </w:rPr>
      </w:pPr>
      <w:r w:rsidRPr="00092F47">
        <w:rPr>
          <w:rFonts w:ascii="Times New Roman" w:eastAsia="Times New Roman" w:hAnsi="Times New Roman" w:cs="Samir_Khouaja_Maghribi"/>
          <w:noProof/>
          <w:sz w:val="28"/>
          <w:szCs w:val="28"/>
          <w:rtl/>
          <w:lang w:eastAsia="fr-FR"/>
        </w:rPr>
        <mc:AlternateContent>
          <mc:Choice Requires="wps">
            <w:drawing>
              <wp:anchor distT="0" distB="0" distL="114300" distR="114300" simplePos="0" relativeHeight="251660288" behindDoc="0" locked="0" layoutInCell="1" allowOverlap="1" wp14:anchorId="77EC4369" wp14:editId="7D178ACE">
                <wp:simplePos x="0" y="0"/>
                <wp:positionH relativeFrom="margin">
                  <wp:posOffset>4326255</wp:posOffset>
                </wp:positionH>
                <wp:positionV relativeFrom="paragraph">
                  <wp:posOffset>-243840</wp:posOffset>
                </wp:positionV>
                <wp:extent cx="1979930" cy="1838325"/>
                <wp:effectExtent l="0" t="0" r="20320"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838325"/>
                        </a:xfrm>
                        <a:prstGeom prst="rect">
                          <a:avLst/>
                        </a:prstGeom>
                        <a:solidFill>
                          <a:srgbClr val="FFFFFF"/>
                        </a:solidFill>
                        <a:ln w="12700">
                          <a:solidFill>
                            <a:srgbClr val="000000"/>
                          </a:solidFill>
                          <a:prstDash val="lgDashDotDot"/>
                          <a:miter lim="800000"/>
                          <a:headEnd/>
                          <a:tailEnd/>
                        </a:ln>
                      </wps:spPr>
                      <wps:txbx>
                        <w:txbxContent>
                          <w:p w14:paraId="4AAC579D" w14:textId="357330A5" w:rsidR="00ED1A82" w:rsidRPr="00FF1283" w:rsidRDefault="00FF1283" w:rsidP="00ED1A82">
                            <w:pPr>
                              <w:bidi/>
                              <w:spacing w:after="0" w:line="240" w:lineRule="auto"/>
                              <w:jc w:val="center"/>
                              <w:outlineLvl w:val="0"/>
                              <w:rPr>
                                <w:rFonts w:asciiTheme="majorBidi" w:hAnsiTheme="majorBidi" w:cs="Samir_Khouaja_Maghribi"/>
                                <w:sz w:val="24"/>
                                <w:szCs w:val="24"/>
                                <w:rtl/>
                              </w:rPr>
                            </w:pPr>
                            <w:r w:rsidRPr="00FF1283">
                              <w:rPr>
                                <w:rFonts w:asciiTheme="majorBidi" w:hAnsiTheme="majorBidi" w:cs="Samir_Khouaja_Maghribi" w:hint="cs"/>
                                <w:sz w:val="24"/>
                                <w:szCs w:val="24"/>
                                <w:rtl/>
                              </w:rPr>
                              <w:t>المملكة المغربي</w:t>
                            </w:r>
                          </w:p>
                          <w:p w14:paraId="50AA05D7" w14:textId="4934E6F7" w:rsidR="00ED1A82" w:rsidRPr="00FF1283" w:rsidRDefault="00FF1283" w:rsidP="00ED1A82">
                            <w:pPr>
                              <w:bidi/>
                              <w:spacing w:after="0" w:line="240" w:lineRule="auto"/>
                              <w:jc w:val="center"/>
                              <w:outlineLvl w:val="0"/>
                              <w:rPr>
                                <w:rFonts w:asciiTheme="majorBidi" w:hAnsiTheme="majorBidi" w:cs="Samir_Khouaja_Maghribi"/>
                                <w:sz w:val="24"/>
                                <w:szCs w:val="24"/>
                                <w:rtl/>
                                <w:lang w:bidi="ar-MA"/>
                              </w:rPr>
                            </w:pPr>
                            <w:r w:rsidRPr="00FF1283">
                              <w:rPr>
                                <w:rFonts w:asciiTheme="majorBidi" w:hAnsiTheme="majorBidi" w:cs="Samir_Khouaja_Maghribi" w:hint="cs"/>
                                <w:sz w:val="24"/>
                                <w:szCs w:val="24"/>
                                <w:rtl/>
                              </w:rPr>
                              <w:t>المجلس الأعلى للسلطة القضائية</w:t>
                            </w:r>
                          </w:p>
                          <w:p w14:paraId="25AEE0D9" w14:textId="77777777" w:rsidR="00ED1A82" w:rsidRPr="00FF1283" w:rsidRDefault="00ED1A82" w:rsidP="00ED1A82">
                            <w:pPr>
                              <w:bidi/>
                              <w:spacing w:after="0" w:line="240" w:lineRule="auto"/>
                              <w:jc w:val="center"/>
                              <w:outlineLvl w:val="0"/>
                              <w:rPr>
                                <w:rFonts w:asciiTheme="majorBidi" w:hAnsiTheme="majorBidi" w:cs="Samir_Khouaja_Maghribi"/>
                                <w:sz w:val="24"/>
                                <w:szCs w:val="24"/>
                                <w:rtl/>
                              </w:rPr>
                            </w:pPr>
                            <w:r w:rsidRPr="00FF1283">
                              <w:rPr>
                                <w:rFonts w:asciiTheme="majorBidi" w:hAnsiTheme="majorBidi" w:cs="Samir_Khouaja_Maghribi"/>
                                <w:sz w:val="24"/>
                                <w:szCs w:val="24"/>
                                <w:rtl/>
                              </w:rPr>
                              <w:t>محكمة الاستئناف بطنجة</w:t>
                            </w:r>
                          </w:p>
                          <w:p w14:paraId="40F4B335" w14:textId="77777777" w:rsidR="00ED1A82" w:rsidRPr="00FF1283" w:rsidRDefault="00ED1A82" w:rsidP="00ED1A82">
                            <w:pPr>
                              <w:bidi/>
                              <w:spacing w:after="0" w:line="240" w:lineRule="auto"/>
                              <w:jc w:val="center"/>
                              <w:outlineLvl w:val="0"/>
                              <w:rPr>
                                <w:rFonts w:asciiTheme="majorBidi" w:hAnsiTheme="majorBidi" w:cs="Samir_Khouaja_Maghribi"/>
                                <w:sz w:val="24"/>
                                <w:szCs w:val="24"/>
                              </w:rPr>
                            </w:pPr>
                            <w:r w:rsidRPr="00FF1283">
                              <w:rPr>
                                <w:rFonts w:asciiTheme="majorBidi" w:hAnsiTheme="majorBidi" w:cs="Samir_Khouaja_Maghribi"/>
                                <w:sz w:val="24"/>
                                <w:szCs w:val="24"/>
                                <w:rtl/>
                              </w:rPr>
                              <w:t xml:space="preserve">المحكمة </w:t>
                            </w:r>
                            <w:r w:rsidRPr="00FF1283">
                              <w:rPr>
                                <w:rFonts w:asciiTheme="majorBidi" w:hAnsiTheme="majorBidi" w:cs="Samir_Khouaja_Maghribi" w:hint="cs"/>
                                <w:sz w:val="24"/>
                                <w:szCs w:val="24"/>
                                <w:rtl/>
                              </w:rPr>
                              <w:t>الابتدائية</w:t>
                            </w:r>
                            <w:r w:rsidRPr="00FF1283">
                              <w:rPr>
                                <w:rFonts w:asciiTheme="majorBidi" w:hAnsiTheme="majorBidi" w:cs="Samir_Khouaja_Maghribi"/>
                                <w:sz w:val="24"/>
                                <w:szCs w:val="24"/>
                                <w:rtl/>
                              </w:rPr>
                              <w:t xml:space="preserve"> بالقصر الكبير</w:t>
                            </w:r>
                          </w:p>
                          <w:p w14:paraId="068BD1F2" w14:textId="63A1A697" w:rsidR="00E8284E" w:rsidRPr="00E8284E" w:rsidRDefault="00E8284E" w:rsidP="00BF15B1">
                            <w:pPr>
                              <w:bidi/>
                              <w:spacing w:after="0" w:line="240" w:lineRule="auto"/>
                              <w:jc w:val="center"/>
                              <w:outlineLvl w:val="0"/>
                              <w:rPr>
                                <w:rFonts w:asciiTheme="majorBidi" w:hAnsiTheme="majorBidi" w:cs="arabswell_1"/>
                                <w:sz w:val="24"/>
                                <w:szCs w:val="24"/>
                                <w:u w:val="dotDotDash"/>
                                <w:rtl/>
                                <w:lang w:bidi="ar-MA"/>
                              </w:rPr>
                            </w:pPr>
                            <w:r w:rsidRPr="00E8284E">
                              <w:rPr>
                                <w:rFonts w:asciiTheme="majorBidi" w:hAnsiTheme="majorBidi" w:cs="arabswell_1" w:hint="cs"/>
                                <w:sz w:val="24"/>
                                <w:szCs w:val="24"/>
                                <w:u w:val="dotDotDash"/>
                                <w:rtl/>
                                <w:lang w:bidi="ar-MA"/>
                              </w:rPr>
                              <w:t>ـــــــــــ</w:t>
                            </w:r>
                          </w:p>
                          <w:p w14:paraId="3D01F4A6" w14:textId="77777777" w:rsidR="00271C9D" w:rsidRPr="00FF1283" w:rsidRDefault="00ED1A82" w:rsidP="0044382C">
                            <w:pPr>
                              <w:bidi/>
                              <w:spacing w:after="0" w:line="240" w:lineRule="auto"/>
                              <w:outlineLvl w:val="0"/>
                              <w:rPr>
                                <w:rFonts w:asciiTheme="majorBidi" w:hAnsiTheme="majorBidi" w:cs="Samir_Khouaja_Maghribi"/>
                                <w:sz w:val="24"/>
                                <w:szCs w:val="24"/>
                                <w:rtl/>
                                <w:lang w:bidi="ar-MA"/>
                              </w:rPr>
                            </w:pPr>
                            <w:r w:rsidRPr="00FF1283">
                              <w:rPr>
                                <w:rFonts w:asciiTheme="majorBidi" w:hAnsiTheme="majorBidi" w:cs="Samir_Khouaja_Maghribi"/>
                                <w:sz w:val="24"/>
                                <w:szCs w:val="24"/>
                                <w:rtl/>
                                <w:lang w:bidi="ar-MA"/>
                              </w:rPr>
                              <w:t xml:space="preserve">ملف </w:t>
                            </w:r>
                            <w:r w:rsidR="00271C9D" w:rsidRPr="00FF1283">
                              <w:rPr>
                                <w:rFonts w:asciiTheme="majorBidi" w:hAnsiTheme="majorBidi" w:cs="Samir_Khouaja_Maghribi" w:hint="cs"/>
                                <w:sz w:val="24"/>
                                <w:szCs w:val="24"/>
                                <w:rtl/>
                                <w:lang w:bidi="ar-MA"/>
                              </w:rPr>
                              <w:t>جنحي_</w:t>
                            </w:r>
                            <w:r w:rsidR="00E8284E" w:rsidRPr="00FF1283">
                              <w:rPr>
                                <w:rFonts w:asciiTheme="majorBidi" w:hAnsiTheme="majorBidi" w:cs="Samir_Khouaja_Maghribi" w:hint="cs"/>
                                <w:sz w:val="24"/>
                                <w:szCs w:val="24"/>
                                <w:rtl/>
                                <w:lang w:bidi="ar-MA"/>
                              </w:rPr>
                              <w:t>اعتقال</w:t>
                            </w:r>
                            <w:r w:rsidR="00271C9D" w:rsidRPr="00FF1283">
                              <w:rPr>
                                <w:rFonts w:asciiTheme="majorBidi" w:hAnsiTheme="majorBidi" w:cs="Samir_Khouaja_Maghribi" w:hint="cs"/>
                                <w:sz w:val="24"/>
                                <w:szCs w:val="24"/>
                                <w:rtl/>
                                <w:lang w:bidi="ar-MA"/>
                              </w:rPr>
                              <w:t xml:space="preserve"> </w:t>
                            </w:r>
                          </w:p>
                          <w:p w14:paraId="0F1365F1" w14:textId="28E2AD01" w:rsidR="00ED1A82" w:rsidRPr="00FF1283" w:rsidRDefault="00ED1A82" w:rsidP="000D312C">
                            <w:pPr>
                              <w:bidi/>
                              <w:spacing w:after="0" w:line="240" w:lineRule="auto"/>
                              <w:outlineLvl w:val="0"/>
                              <w:rPr>
                                <w:rFonts w:asciiTheme="majorBidi" w:hAnsiTheme="majorBidi" w:cs="Samir_Khouaja_Maghribi"/>
                                <w:sz w:val="24"/>
                                <w:szCs w:val="24"/>
                                <w:rtl/>
                              </w:rPr>
                            </w:pPr>
                            <w:r w:rsidRPr="00FF1283">
                              <w:rPr>
                                <w:rFonts w:asciiTheme="majorBidi" w:hAnsiTheme="majorBidi" w:cs="Samir_Khouaja_Maghribi"/>
                                <w:sz w:val="24"/>
                                <w:szCs w:val="24"/>
                                <w:rtl/>
                              </w:rPr>
                              <w:t>رقــم</w:t>
                            </w:r>
                            <w:r w:rsidRPr="00FF1283">
                              <w:rPr>
                                <w:rFonts w:asciiTheme="majorBidi" w:hAnsiTheme="majorBidi" w:cs="Samir_Khouaja_Maghribi"/>
                                <w:sz w:val="24"/>
                                <w:szCs w:val="24"/>
                                <w:rtl/>
                                <w:lang w:bidi="ar-MA"/>
                              </w:rPr>
                              <w:t>:</w:t>
                            </w:r>
                            <w:r w:rsidRPr="00FF1283">
                              <w:rPr>
                                <w:rFonts w:asciiTheme="majorBidi" w:hAnsiTheme="majorBidi" w:cs="Samir_Khouaja_Maghribi" w:hint="cs"/>
                                <w:sz w:val="24"/>
                                <w:szCs w:val="24"/>
                                <w:rtl/>
                                <w:lang w:bidi="ar-MA"/>
                              </w:rPr>
                              <w:t xml:space="preserve"> </w:t>
                            </w:r>
                            <w:r w:rsidR="00DE2874" w:rsidRPr="00FF1283">
                              <w:rPr>
                                <w:rFonts w:asciiTheme="majorBidi" w:hAnsiTheme="majorBidi" w:cs="Samir_Khouaja_Maghribi" w:hint="cs"/>
                                <w:sz w:val="24"/>
                                <w:szCs w:val="24"/>
                                <w:rtl/>
                                <w:lang w:bidi="ar-MA"/>
                              </w:rPr>
                              <w:t>429</w:t>
                            </w:r>
                            <w:r w:rsidRPr="00FF1283">
                              <w:rPr>
                                <w:rFonts w:asciiTheme="majorBidi" w:hAnsiTheme="majorBidi" w:cs="Samir_Khouaja_Maghribi" w:hint="cs"/>
                                <w:sz w:val="24"/>
                                <w:szCs w:val="24"/>
                                <w:rtl/>
                                <w:lang w:bidi="ar-MA"/>
                              </w:rPr>
                              <w:t>/</w:t>
                            </w:r>
                            <w:r w:rsidR="007F43F6" w:rsidRPr="00FF1283">
                              <w:rPr>
                                <w:rFonts w:asciiTheme="majorBidi" w:hAnsiTheme="majorBidi" w:cs="Samir_Khouaja_Maghribi" w:hint="cs"/>
                                <w:sz w:val="24"/>
                                <w:szCs w:val="24"/>
                                <w:rtl/>
                                <w:lang w:bidi="ar-MA"/>
                              </w:rPr>
                              <w:t>2103</w:t>
                            </w:r>
                            <w:r w:rsidRPr="00FF1283">
                              <w:rPr>
                                <w:rFonts w:asciiTheme="majorBidi" w:hAnsiTheme="majorBidi" w:cs="Samir_Khouaja_Maghribi" w:hint="cs"/>
                                <w:sz w:val="24"/>
                                <w:szCs w:val="24"/>
                                <w:rtl/>
                                <w:lang w:bidi="ar-MA"/>
                              </w:rPr>
                              <w:t>/</w:t>
                            </w:r>
                            <w:r w:rsidR="00463049" w:rsidRPr="00FF1283">
                              <w:rPr>
                                <w:rFonts w:asciiTheme="majorBidi" w:hAnsiTheme="majorBidi" w:cs="Samir_Khouaja_Maghribi"/>
                                <w:sz w:val="24"/>
                                <w:szCs w:val="24"/>
                                <w:lang w:bidi="ar-MA"/>
                              </w:rPr>
                              <w:t>2021</w:t>
                            </w:r>
                          </w:p>
                          <w:p w14:paraId="763A75A9" w14:textId="77777777" w:rsidR="00ED1A82" w:rsidRPr="00FF1283" w:rsidRDefault="00ED1A82" w:rsidP="0044382C">
                            <w:pPr>
                              <w:bidi/>
                              <w:spacing w:after="0" w:line="240" w:lineRule="auto"/>
                              <w:rPr>
                                <w:rFonts w:asciiTheme="majorBidi" w:hAnsiTheme="majorBidi" w:cs="Samir_Khouaja_Maghribi"/>
                                <w:sz w:val="24"/>
                                <w:szCs w:val="24"/>
                                <w:rtl/>
                                <w:lang w:bidi="ar-MA"/>
                              </w:rPr>
                            </w:pPr>
                            <w:r w:rsidRPr="00FF1283">
                              <w:rPr>
                                <w:rFonts w:asciiTheme="majorBidi" w:hAnsiTheme="majorBidi" w:cs="Samir_Khouaja_Maghribi"/>
                                <w:sz w:val="24"/>
                                <w:szCs w:val="24"/>
                                <w:rtl/>
                              </w:rPr>
                              <w:t>حكم عدد:</w:t>
                            </w:r>
                            <w:r w:rsidRPr="00FF1283">
                              <w:rPr>
                                <w:rFonts w:asciiTheme="majorBidi" w:hAnsiTheme="majorBidi" w:cs="Samir_Khouaja_Maghribi" w:hint="cs"/>
                                <w:sz w:val="24"/>
                                <w:szCs w:val="24"/>
                                <w:rtl/>
                              </w:rPr>
                              <w:t xml:space="preserve"> </w:t>
                            </w:r>
                            <w:r w:rsidR="009E4687" w:rsidRPr="00FF1283">
                              <w:rPr>
                                <w:rFonts w:asciiTheme="majorBidi" w:hAnsiTheme="majorBidi" w:cs="Samir_Khouaja_Maghribi" w:hint="cs"/>
                                <w:sz w:val="18"/>
                                <w:szCs w:val="18"/>
                                <w:rtl/>
                              </w:rPr>
                              <w:t>...</w:t>
                            </w:r>
                            <w:r w:rsidR="00E8284E" w:rsidRPr="00FF1283">
                              <w:rPr>
                                <w:rFonts w:asciiTheme="majorBidi" w:hAnsiTheme="majorBidi" w:cs="Samir_Khouaja_Maghribi" w:hint="cs"/>
                                <w:sz w:val="18"/>
                                <w:szCs w:val="18"/>
                                <w:rtl/>
                              </w:rPr>
                              <w:t>....</w:t>
                            </w:r>
                          </w:p>
                          <w:p w14:paraId="3BC0CD8E" w14:textId="1E248A91" w:rsidR="00ED1A82" w:rsidRPr="00FF1283" w:rsidRDefault="00EB7330" w:rsidP="000D312C">
                            <w:pPr>
                              <w:bidi/>
                              <w:spacing w:line="240" w:lineRule="auto"/>
                              <w:rPr>
                                <w:rFonts w:asciiTheme="majorBidi" w:hAnsiTheme="majorBidi" w:cs="Samir_Khouaja_Maghribi"/>
                                <w:sz w:val="24"/>
                                <w:szCs w:val="24"/>
                                <w:rtl/>
                                <w:lang w:bidi="ar-MA"/>
                              </w:rPr>
                            </w:pPr>
                            <w:r w:rsidRPr="00FF1283">
                              <w:rPr>
                                <w:rFonts w:asciiTheme="majorBidi" w:hAnsiTheme="majorBidi" w:cs="Samir_Khouaja_Maghribi"/>
                                <w:sz w:val="24"/>
                                <w:szCs w:val="24"/>
                                <w:rtl/>
                                <w:lang w:bidi="ar-MA"/>
                              </w:rPr>
                              <w:t>صدر بتاريخ</w:t>
                            </w:r>
                            <w:r w:rsidR="00ED1A82" w:rsidRPr="00FF1283">
                              <w:rPr>
                                <w:rFonts w:asciiTheme="majorBidi" w:hAnsiTheme="majorBidi" w:cs="Samir_Khouaja_Maghribi" w:hint="cs"/>
                                <w:sz w:val="24"/>
                                <w:szCs w:val="24"/>
                                <w:rtl/>
                                <w:lang w:bidi="ar-MA"/>
                              </w:rPr>
                              <w:t xml:space="preserve"> </w:t>
                            </w:r>
                            <w:r w:rsidR="00DE2874" w:rsidRPr="00FF1283">
                              <w:rPr>
                                <w:rFonts w:asciiTheme="majorBidi" w:hAnsiTheme="majorBidi" w:cs="Samir_Khouaja_Maghribi" w:hint="cs"/>
                                <w:sz w:val="24"/>
                                <w:szCs w:val="24"/>
                                <w:rtl/>
                                <w:lang w:bidi="ar-MA"/>
                              </w:rPr>
                              <w:t>09</w:t>
                            </w:r>
                            <w:r w:rsidR="00ED1A82" w:rsidRPr="00FF1283">
                              <w:rPr>
                                <w:rFonts w:asciiTheme="majorBidi" w:hAnsiTheme="majorBidi" w:cs="Samir_Khouaja_Maghribi" w:hint="cs"/>
                                <w:sz w:val="24"/>
                                <w:szCs w:val="24"/>
                                <w:rtl/>
                                <w:lang w:bidi="ar-MA"/>
                              </w:rPr>
                              <w:t>/</w:t>
                            </w:r>
                            <w:r w:rsidR="00DE2874" w:rsidRPr="00FF1283">
                              <w:rPr>
                                <w:rFonts w:asciiTheme="majorBidi" w:hAnsiTheme="majorBidi" w:cs="Samir_Khouaja_Maghribi" w:hint="cs"/>
                                <w:sz w:val="24"/>
                                <w:szCs w:val="24"/>
                                <w:rtl/>
                                <w:lang w:bidi="ar-MA"/>
                              </w:rPr>
                              <w:t>12</w:t>
                            </w:r>
                            <w:r w:rsidR="00ED1A82" w:rsidRPr="00FF1283">
                              <w:rPr>
                                <w:rFonts w:asciiTheme="majorBidi" w:hAnsiTheme="majorBidi" w:cs="Samir_Khouaja_Maghribi" w:hint="cs"/>
                                <w:sz w:val="24"/>
                                <w:szCs w:val="24"/>
                                <w:rtl/>
                                <w:lang w:bidi="ar-MA"/>
                              </w:rPr>
                              <w:t>/</w:t>
                            </w:r>
                            <w:r w:rsidR="00E8284E" w:rsidRPr="00FF1283">
                              <w:rPr>
                                <w:rFonts w:asciiTheme="majorBidi" w:hAnsiTheme="majorBidi" w:cs="Samir_Khouaja_Maghribi" w:hint="cs"/>
                                <w:sz w:val="24"/>
                                <w:szCs w:val="24"/>
                                <w:rtl/>
                                <w:lang w:bidi="ar-MA"/>
                              </w:rPr>
                              <w:t>2</w:t>
                            </w:r>
                            <w:r w:rsidR="00F372FC" w:rsidRPr="00FF1283">
                              <w:rPr>
                                <w:rFonts w:asciiTheme="majorBidi" w:hAnsiTheme="majorBidi" w:cs="Samir_Khouaja_Maghribi" w:hint="cs"/>
                                <w:sz w:val="24"/>
                                <w:szCs w:val="24"/>
                                <w:rtl/>
                                <w:lang w:bidi="ar-MA"/>
                              </w:rPr>
                              <w:t>0</w:t>
                            </w:r>
                            <w:r w:rsidR="00E8284E" w:rsidRPr="00FF1283">
                              <w:rPr>
                                <w:rFonts w:asciiTheme="majorBidi" w:hAnsiTheme="majorBidi" w:cs="Samir_Khouaja_Maghribi" w:hint="cs"/>
                                <w:sz w:val="24"/>
                                <w:szCs w:val="24"/>
                                <w:rtl/>
                                <w:lang w:bidi="ar-MA"/>
                              </w:rPr>
                              <w:t>21</w:t>
                            </w:r>
                            <w:r w:rsidR="00ED1A82" w:rsidRPr="00FF1283">
                              <w:rPr>
                                <w:rFonts w:asciiTheme="majorBidi" w:hAnsiTheme="majorBidi" w:cs="Samir_Khouaja_Maghribi"/>
                                <w:sz w:val="24"/>
                                <w:szCs w:val="24"/>
                                <w:rtl/>
                                <w:lang w:bidi="ar-MA"/>
                              </w:rPr>
                              <w:t xml:space="preserve"> </w:t>
                            </w:r>
                          </w:p>
                          <w:p w14:paraId="6E9A8F7C" w14:textId="77777777" w:rsidR="00ED1A82" w:rsidRPr="00E8284E" w:rsidRDefault="00ED1A82" w:rsidP="00ED1A8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C4369" id="_x0000_t202" coordsize="21600,21600" o:spt="202" path="m,l,21600r21600,l21600,xe">
                <v:stroke joinstyle="miter"/>
                <v:path gradientshapeok="t" o:connecttype="rect"/>
              </v:shapetype>
              <v:shape id="Zone de texte 3" o:spid="_x0000_s1026" type="#_x0000_t202" style="position:absolute;left:0;text-align:left;margin-left:340.65pt;margin-top:-19.2pt;width:155.9pt;height:14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" strokeweight="1pt">
                <v:stroke dashstyle="longDashDotDot"/>
                <v:textbox>
                  <w:txbxContent>
                    <w:p w14:paraId="4AAC579D" w14:textId="357330A5" w:rsidR="00ED1A82" w:rsidRPr="00FF1283" w:rsidRDefault="00FF1283" w:rsidP="00ED1A82">
                      <w:pPr>
                        <w:bidi/>
                        <w:spacing w:after="0" w:line="240" w:lineRule="auto"/>
                        <w:jc w:val="center"/>
                        <w:outlineLvl w:val="0"/>
                        <w:rPr>
                          <w:rFonts w:asciiTheme="majorBidi" w:hAnsiTheme="majorBidi" w:cs="Samir_Khouaja_Maghribi"/>
                          <w:sz w:val="24"/>
                          <w:szCs w:val="24"/>
                          <w:rtl/>
                        </w:rPr>
                      </w:pPr>
                      <w:r w:rsidRPr="00FF1283">
                        <w:rPr>
                          <w:rFonts w:asciiTheme="majorBidi" w:hAnsiTheme="majorBidi" w:cs="Samir_Khouaja_Maghribi" w:hint="cs"/>
                          <w:sz w:val="24"/>
                          <w:szCs w:val="24"/>
                          <w:rtl/>
                        </w:rPr>
                        <w:t>المملكة المغربي</w:t>
                      </w:r>
                    </w:p>
                    <w:p w14:paraId="50AA05D7" w14:textId="4934E6F7" w:rsidR="00ED1A82" w:rsidRPr="00FF1283" w:rsidRDefault="00FF1283" w:rsidP="00ED1A82">
                      <w:pPr>
                        <w:bidi/>
                        <w:spacing w:after="0" w:line="240" w:lineRule="auto"/>
                        <w:jc w:val="center"/>
                        <w:outlineLvl w:val="0"/>
                        <w:rPr>
                          <w:rFonts w:asciiTheme="majorBidi" w:hAnsiTheme="majorBidi" w:cs="Samir_Khouaja_Maghribi"/>
                          <w:sz w:val="24"/>
                          <w:szCs w:val="24"/>
                          <w:rtl/>
                          <w:lang w:bidi="ar-MA"/>
                        </w:rPr>
                      </w:pPr>
                      <w:r w:rsidRPr="00FF1283">
                        <w:rPr>
                          <w:rFonts w:asciiTheme="majorBidi" w:hAnsiTheme="majorBidi" w:cs="Samir_Khouaja_Maghribi" w:hint="cs"/>
                          <w:sz w:val="24"/>
                          <w:szCs w:val="24"/>
                          <w:rtl/>
                        </w:rPr>
                        <w:t>المجلس الأعلى للسلطة القضائية</w:t>
                      </w:r>
                    </w:p>
                    <w:p w14:paraId="25AEE0D9" w14:textId="77777777" w:rsidR="00ED1A82" w:rsidRPr="00FF1283" w:rsidRDefault="00ED1A82" w:rsidP="00ED1A82">
                      <w:pPr>
                        <w:bidi/>
                        <w:spacing w:after="0" w:line="240" w:lineRule="auto"/>
                        <w:jc w:val="center"/>
                        <w:outlineLvl w:val="0"/>
                        <w:rPr>
                          <w:rFonts w:asciiTheme="majorBidi" w:hAnsiTheme="majorBidi" w:cs="Samir_Khouaja_Maghribi"/>
                          <w:sz w:val="24"/>
                          <w:szCs w:val="24"/>
                          <w:rtl/>
                        </w:rPr>
                      </w:pPr>
                      <w:r w:rsidRPr="00FF1283">
                        <w:rPr>
                          <w:rFonts w:asciiTheme="majorBidi" w:hAnsiTheme="majorBidi" w:cs="Samir_Khouaja_Maghribi"/>
                          <w:sz w:val="24"/>
                          <w:szCs w:val="24"/>
                          <w:rtl/>
                        </w:rPr>
                        <w:t>محكمة الاستئناف بطنجة</w:t>
                      </w:r>
                    </w:p>
                    <w:p w14:paraId="40F4B335" w14:textId="77777777" w:rsidR="00ED1A82" w:rsidRPr="00FF1283" w:rsidRDefault="00ED1A82" w:rsidP="00ED1A82">
                      <w:pPr>
                        <w:bidi/>
                        <w:spacing w:after="0" w:line="240" w:lineRule="auto"/>
                        <w:jc w:val="center"/>
                        <w:outlineLvl w:val="0"/>
                        <w:rPr>
                          <w:rFonts w:asciiTheme="majorBidi" w:hAnsiTheme="majorBidi" w:cs="Samir_Khouaja_Maghribi"/>
                          <w:sz w:val="24"/>
                          <w:szCs w:val="24"/>
                        </w:rPr>
                      </w:pPr>
                      <w:r w:rsidRPr="00FF1283">
                        <w:rPr>
                          <w:rFonts w:asciiTheme="majorBidi" w:hAnsiTheme="majorBidi" w:cs="Samir_Khouaja_Maghribi"/>
                          <w:sz w:val="24"/>
                          <w:szCs w:val="24"/>
                          <w:rtl/>
                        </w:rPr>
                        <w:t xml:space="preserve">المحكمة </w:t>
                      </w:r>
                      <w:r w:rsidRPr="00FF1283">
                        <w:rPr>
                          <w:rFonts w:asciiTheme="majorBidi" w:hAnsiTheme="majorBidi" w:cs="Samir_Khouaja_Maghribi" w:hint="cs"/>
                          <w:sz w:val="24"/>
                          <w:szCs w:val="24"/>
                          <w:rtl/>
                        </w:rPr>
                        <w:t>الابتدائية</w:t>
                      </w:r>
                      <w:r w:rsidRPr="00FF1283">
                        <w:rPr>
                          <w:rFonts w:asciiTheme="majorBidi" w:hAnsiTheme="majorBidi" w:cs="Samir_Khouaja_Maghribi"/>
                          <w:sz w:val="24"/>
                          <w:szCs w:val="24"/>
                          <w:rtl/>
                        </w:rPr>
                        <w:t xml:space="preserve"> بالقصر الكبير</w:t>
                      </w:r>
                    </w:p>
                    <w:p w14:paraId="068BD1F2" w14:textId="63A1A697" w:rsidR="00E8284E" w:rsidRPr="00E8284E" w:rsidRDefault="00E8284E" w:rsidP="00BF15B1">
                      <w:pPr>
                        <w:bidi/>
                        <w:spacing w:after="0" w:line="240" w:lineRule="auto"/>
                        <w:jc w:val="center"/>
                        <w:outlineLvl w:val="0"/>
                        <w:rPr>
                          <w:rFonts w:asciiTheme="majorBidi" w:hAnsiTheme="majorBidi" w:cs="arabswell_1"/>
                          <w:sz w:val="24"/>
                          <w:szCs w:val="24"/>
                          <w:u w:val="dotDotDash"/>
                          <w:rtl/>
                          <w:lang w:bidi="ar-MA"/>
                        </w:rPr>
                      </w:pPr>
                      <w:r w:rsidRPr="00E8284E">
                        <w:rPr>
                          <w:rFonts w:asciiTheme="majorBidi" w:hAnsiTheme="majorBidi" w:cs="arabswell_1" w:hint="cs"/>
                          <w:sz w:val="24"/>
                          <w:szCs w:val="24"/>
                          <w:u w:val="dotDotDash"/>
                          <w:rtl/>
                          <w:lang w:bidi="ar-MA"/>
                        </w:rPr>
                        <w:t>ـــــــــــ</w:t>
                      </w:r>
                    </w:p>
                    <w:p w14:paraId="3D01F4A6" w14:textId="77777777" w:rsidR="00271C9D" w:rsidRPr="00FF1283" w:rsidRDefault="00ED1A82" w:rsidP="0044382C">
                      <w:pPr>
                        <w:bidi/>
                        <w:spacing w:after="0" w:line="240" w:lineRule="auto"/>
                        <w:outlineLvl w:val="0"/>
                        <w:rPr>
                          <w:rFonts w:asciiTheme="majorBidi" w:hAnsiTheme="majorBidi" w:cs="Samir_Khouaja_Maghribi"/>
                          <w:sz w:val="24"/>
                          <w:szCs w:val="24"/>
                          <w:rtl/>
                          <w:lang w:bidi="ar-MA"/>
                        </w:rPr>
                      </w:pPr>
                      <w:r w:rsidRPr="00FF1283">
                        <w:rPr>
                          <w:rFonts w:asciiTheme="majorBidi" w:hAnsiTheme="majorBidi" w:cs="Samir_Khouaja_Maghribi"/>
                          <w:sz w:val="24"/>
                          <w:szCs w:val="24"/>
                          <w:rtl/>
                          <w:lang w:bidi="ar-MA"/>
                        </w:rPr>
                        <w:t xml:space="preserve">ملف </w:t>
                      </w:r>
                      <w:r w:rsidR="00271C9D" w:rsidRPr="00FF1283">
                        <w:rPr>
                          <w:rFonts w:asciiTheme="majorBidi" w:hAnsiTheme="majorBidi" w:cs="Samir_Khouaja_Maghribi" w:hint="cs"/>
                          <w:sz w:val="24"/>
                          <w:szCs w:val="24"/>
                          <w:rtl/>
                          <w:lang w:bidi="ar-MA"/>
                        </w:rPr>
                        <w:t>جنحي_</w:t>
                      </w:r>
                      <w:r w:rsidR="00E8284E" w:rsidRPr="00FF1283">
                        <w:rPr>
                          <w:rFonts w:asciiTheme="majorBidi" w:hAnsiTheme="majorBidi" w:cs="Samir_Khouaja_Maghribi" w:hint="cs"/>
                          <w:sz w:val="24"/>
                          <w:szCs w:val="24"/>
                          <w:rtl/>
                          <w:lang w:bidi="ar-MA"/>
                        </w:rPr>
                        <w:t>اعتقال</w:t>
                      </w:r>
                      <w:r w:rsidR="00271C9D" w:rsidRPr="00FF1283">
                        <w:rPr>
                          <w:rFonts w:asciiTheme="majorBidi" w:hAnsiTheme="majorBidi" w:cs="Samir_Khouaja_Maghribi" w:hint="cs"/>
                          <w:sz w:val="24"/>
                          <w:szCs w:val="24"/>
                          <w:rtl/>
                          <w:lang w:bidi="ar-MA"/>
                        </w:rPr>
                        <w:t xml:space="preserve"> </w:t>
                      </w:r>
                    </w:p>
                    <w:p w14:paraId="0F1365F1" w14:textId="28E2AD01" w:rsidR="00ED1A82" w:rsidRPr="00FF1283" w:rsidRDefault="00ED1A82" w:rsidP="000D312C">
                      <w:pPr>
                        <w:bidi/>
                        <w:spacing w:after="0" w:line="240" w:lineRule="auto"/>
                        <w:outlineLvl w:val="0"/>
                        <w:rPr>
                          <w:rFonts w:asciiTheme="majorBidi" w:hAnsiTheme="majorBidi" w:cs="Samir_Khouaja_Maghribi"/>
                          <w:sz w:val="24"/>
                          <w:szCs w:val="24"/>
                          <w:rtl/>
                        </w:rPr>
                      </w:pPr>
                      <w:r w:rsidRPr="00FF1283">
                        <w:rPr>
                          <w:rFonts w:asciiTheme="majorBidi" w:hAnsiTheme="majorBidi" w:cs="Samir_Khouaja_Maghribi"/>
                          <w:sz w:val="24"/>
                          <w:szCs w:val="24"/>
                          <w:rtl/>
                        </w:rPr>
                        <w:t>رقــم</w:t>
                      </w:r>
                      <w:r w:rsidRPr="00FF1283">
                        <w:rPr>
                          <w:rFonts w:asciiTheme="majorBidi" w:hAnsiTheme="majorBidi" w:cs="Samir_Khouaja_Maghribi"/>
                          <w:sz w:val="24"/>
                          <w:szCs w:val="24"/>
                          <w:rtl/>
                          <w:lang w:bidi="ar-MA"/>
                        </w:rPr>
                        <w:t>:</w:t>
                      </w:r>
                      <w:r w:rsidRPr="00FF1283">
                        <w:rPr>
                          <w:rFonts w:asciiTheme="majorBidi" w:hAnsiTheme="majorBidi" w:cs="Samir_Khouaja_Maghribi" w:hint="cs"/>
                          <w:sz w:val="24"/>
                          <w:szCs w:val="24"/>
                          <w:rtl/>
                          <w:lang w:bidi="ar-MA"/>
                        </w:rPr>
                        <w:t xml:space="preserve"> </w:t>
                      </w:r>
                      <w:r w:rsidR="00DE2874" w:rsidRPr="00FF1283">
                        <w:rPr>
                          <w:rFonts w:asciiTheme="majorBidi" w:hAnsiTheme="majorBidi" w:cs="Samir_Khouaja_Maghribi" w:hint="cs"/>
                          <w:sz w:val="24"/>
                          <w:szCs w:val="24"/>
                          <w:rtl/>
                          <w:lang w:bidi="ar-MA"/>
                        </w:rPr>
                        <w:t>429</w:t>
                      </w:r>
                      <w:r w:rsidRPr="00FF1283">
                        <w:rPr>
                          <w:rFonts w:asciiTheme="majorBidi" w:hAnsiTheme="majorBidi" w:cs="Samir_Khouaja_Maghribi" w:hint="cs"/>
                          <w:sz w:val="24"/>
                          <w:szCs w:val="24"/>
                          <w:rtl/>
                          <w:lang w:bidi="ar-MA"/>
                        </w:rPr>
                        <w:t>/</w:t>
                      </w:r>
                      <w:r w:rsidR="007F43F6" w:rsidRPr="00FF1283">
                        <w:rPr>
                          <w:rFonts w:asciiTheme="majorBidi" w:hAnsiTheme="majorBidi" w:cs="Samir_Khouaja_Maghribi" w:hint="cs"/>
                          <w:sz w:val="24"/>
                          <w:szCs w:val="24"/>
                          <w:rtl/>
                          <w:lang w:bidi="ar-MA"/>
                        </w:rPr>
                        <w:t>2103</w:t>
                      </w:r>
                      <w:r w:rsidRPr="00FF1283">
                        <w:rPr>
                          <w:rFonts w:asciiTheme="majorBidi" w:hAnsiTheme="majorBidi" w:cs="Samir_Khouaja_Maghribi" w:hint="cs"/>
                          <w:sz w:val="24"/>
                          <w:szCs w:val="24"/>
                          <w:rtl/>
                          <w:lang w:bidi="ar-MA"/>
                        </w:rPr>
                        <w:t>/</w:t>
                      </w:r>
                      <w:r w:rsidR="00463049" w:rsidRPr="00FF1283">
                        <w:rPr>
                          <w:rFonts w:asciiTheme="majorBidi" w:hAnsiTheme="majorBidi" w:cs="Samir_Khouaja_Maghribi"/>
                          <w:sz w:val="24"/>
                          <w:szCs w:val="24"/>
                          <w:lang w:bidi="ar-MA"/>
                        </w:rPr>
                        <w:t>2021</w:t>
                      </w:r>
                    </w:p>
                    <w:p w14:paraId="763A75A9" w14:textId="77777777" w:rsidR="00ED1A82" w:rsidRPr="00FF1283" w:rsidRDefault="00ED1A82" w:rsidP="0044382C">
                      <w:pPr>
                        <w:bidi/>
                        <w:spacing w:after="0" w:line="240" w:lineRule="auto"/>
                        <w:rPr>
                          <w:rFonts w:asciiTheme="majorBidi" w:hAnsiTheme="majorBidi" w:cs="Samir_Khouaja_Maghribi"/>
                          <w:sz w:val="24"/>
                          <w:szCs w:val="24"/>
                          <w:rtl/>
                          <w:lang w:bidi="ar-MA"/>
                        </w:rPr>
                      </w:pPr>
                      <w:r w:rsidRPr="00FF1283">
                        <w:rPr>
                          <w:rFonts w:asciiTheme="majorBidi" w:hAnsiTheme="majorBidi" w:cs="Samir_Khouaja_Maghribi"/>
                          <w:sz w:val="24"/>
                          <w:szCs w:val="24"/>
                          <w:rtl/>
                        </w:rPr>
                        <w:t>حكم عدد:</w:t>
                      </w:r>
                      <w:r w:rsidRPr="00FF1283">
                        <w:rPr>
                          <w:rFonts w:asciiTheme="majorBidi" w:hAnsiTheme="majorBidi" w:cs="Samir_Khouaja_Maghribi" w:hint="cs"/>
                          <w:sz w:val="24"/>
                          <w:szCs w:val="24"/>
                          <w:rtl/>
                        </w:rPr>
                        <w:t xml:space="preserve"> </w:t>
                      </w:r>
                      <w:r w:rsidR="009E4687" w:rsidRPr="00FF1283">
                        <w:rPr>
                          <w:rFonts w:asciiTheme="majorBidi" w:hAnsiTheme="majorBidi" w:cs="Samir_Khouaja_Maghribi" w:hint="cs"/>
                          <w:sz w:val="18"/>
                          <w:szCs w:val="18"/>
                          <w:rtl/>
                        </w:rPr>
                        <w:t>...</w:t>
                      </w:r>
                      <w:r w:rsidR="00E8284E" w:rsidRPr="00FF1283">
                        <w:rPr>
                          <w:rFonts w:asciiTheme="majorBidi" w:hAnsiTheme="majorBidi" w:cs="Samir_Khouaja_Maghribi" w:hint="cs"/>
                          <w:sz w:val="18"/>
                          <w:szCs w:val="18"/>
                          <w:rtl/>
                        </w:rPr>
                        <w:t>....</w:t>
                      </w:r>
                    </w:p>
                    <w:p w14:paraId="3BC0CD8E" w14:textId="1E248A91" w:rsidR="00ED1A82" w:rsidRPr="00FF1283" w:rsidRDefault="00EB7330" w:rsidP="000D312C">
                      <w:pPr>
                        <w:bidi/>
                        <w:spacing w:line="240" w:lineRule="auto"/>
                        <w:rPr>
                          <w:rFonts w:asciiTheme="majorBidi" w:hAnsiTheme="majorBidi" w:cs="Samir_Khouaja_Maghribi"/>
                          <w:sz w:val="24"/>
                          <w:szCs w:val="24"/>
                          <w:rtl/>
                          <w:lang w:bidi="ar-MA"/>
                        </w:rPr>
                      </w:pPr>
                      <w:r w:rsidRPr="00FF1283">
                        <w:rPr>
                          <w:rFonts w:asciiTheme="majorBidi" w:hAnsiTheme="majorBidi" w:cs="Samir_Khouaja_Maghribi"/>
                          <w:sz w:val="24"/>
                          <w:szCs w:val="24"/>
                          <w:rtl/>
                          <w:lang w:bidi="ar-MA"/>
                        </w:rPr>
                        <w:t>صدر بتاريخ</w:t>
                      </w:r>
                      <w:r w:rsidR="00ED1A82" w:rsidRPr="00FF1283">
                        <w:rPr>
                          <w:rFonts w:asciiTheme="majorBidi" w:hAnsiTheme="majorBidi" w:cs="Samir_Khouaja_Maghribi" w:hint="cs"/>
                          <w:sz w:val="24"/>
                          <w:szCs w:val="24"/>
                          <w:rtl/>
                          <w:lang w:bidi="ar-MA"/>
                        </w:rPr>
                        <w:t xml:space="preserve"> </w:t>
                      </w:r>
                      <w:r w:rsidR="00DE2874" w:rsidRPr="00FF1283">
                        <w:rPr>
                          <w:rFonts w:asciiTheme="majorBidi" w:hAnsiTheme="majorBidi" w:cs="Samir_Khouaja_Maghribi" w:hint="cs"/>
                          <w:sz w:val="24"/>
                          <w:szCs w:val="24"/>
                          <w:rtl/>
                          <w:lang w:bidi="ar-MA"/>
                        </w:rPr>
                        <w:t>09</w:t>
                      </w:r>
                      <w:r w:rsidR="00ED1A82" w:rsidRPr="00FF1283">
                        <w:rPr>
                          <w:rFonts w:asciiTheme="majorBidi" w:hAnsiTheme="majorBidi" w:cs="Samir_Khouaja_Maghribi" w:hint="cs"/>
                          <w:sz w:val="24"/>
                          <w:szCs w:val="24"/>
                          <w:rtl/>
                          <w:lang w:bidi="ar-MA"/>
                        </w:rPr>
                        <w:t>/</w:t>
                      </w:r>
                      <w:r w:rsidR="00DE2874" w:rsidRPr="00FF1283">
                        <w:rPr>
                          <w:rFonts w:asciiTheme="majorBidi" w:hAnsiTheme="majorBidi" w:cs="Samir_Khouaja_Maghribi" w:hint="cs"/>
                          <w:sz w:val="24"/>
                          <w:szCs w:val="24"/>
                          <w:rtl/>
                          <w:lang w:bidi="ar-MA"/>
                        </w:rPr>
                        <w:t>12</w:t>
                      </w:r>
                      <w:r w:rsidR="00ED1A82" w:rsidRPr="00FF1283">
                        <w:rPr>
                          <w:rFonts w:asciiTheme="majorBidi" w:hAnsiTheme="majorBidi" w:cs="Samir_Khouaja_Maghribi" w:hint="cs"/>
                          <w:sz w:val="24"/>
                          <w:szCs w:val="24"/>
                          <w:rtl/>
                          <w:lang w:bidi="ar-MA"/>
                        </w:rPr>
                        <w:t>/</w:t>
                      </w:r>
                      <w:r w:rsidR="00E8284E" w:rsidRPr="00FF1283">
                        <w:rPr>
                          <w:rFonts w:asciiTheme="majorBidi" w:hAnsiTheme="majorBidi" w:cs="Samir_Khouaja_Maghribi" w:hint="cs"/>
                          <w:sz w:val="24"/>
                          <w:szCs w:val="24"/>
                          <w:rtl/>
                          <w:lang w:bidi="ar-MA"/>
                        </w:rPr>
                        <w:t>2</w:t>
                      </w:r>
                      <w:r w:rsidR="00F372FC" w:rsidRPr="00FF1283">
                        <w:rPr>
                          <w:rFonts w:asciiTheme="majorBidi" w:hAnsiTheme="majorBidi" w:cs="Samir_Khouaja_Maghribi" w:hint="cs"/>
                          <w:sz w:val="24"/>
                          <w:szCs w:val="24"/>
                          <w:rtl/>
                          <w:lang w:bidi="ar-MA"/>
                        </w:rPr>
                        <w:t>0</w:t>
                      </w:r>
                      <w:r w:rsidR="00E8284E" w:rsidRPr="00FF1283">
                        <w:rPr>
                          <w:rFonts w:asciiTheme="majorBidi" w:hAnsiTheme="majorBidi" w:cs="Samir_Khouaja_Maghribi" w:hint="cs"/>
                          <w:sz w:val="24"/>
                          <w:szCs w:val="24"/>
                          <w:rtl/>
                          <w:lang w:bidi="ar-MA"/>
                        </w:rPr>
                        <w:t>21</w:t>
                      </w:r>
                      <w:r w:rsidR="00ED1A82" w:rsidRPr="00FF1283">
                        <w:rPr>
                          <w:rFonts w:asciiTheme="majorBidi" w:hAnsiTheme="majorBidi" w:cs="Samir_Khouaja_Maghribi"/>
                          <w:sz w:val="24"/>
                          <w:szCs w:val="24"/>
                          <w:rtl/>
                          <w:lang w:bidi="ar-MA"/>
                        </w:rPr>
                        <w:t xml:space="preserve"> </w:t>
                      </w:r>
                    </w:p>
                    <w:p w14:paraId="6E9A8F7C" w14:textId="77777777" w:rsidR="00ED1A82" w:rsidRPr="00E8284E" w:rsidRDefault="00ED1A82" w:rsidP="00ED1A82">
                      <w:pPr>
                        <w:rPr>
                          <w:sz w:val="20"/>
                          <w:szCs w:val="20"/>
                        </w:rPr>
                      </w:pPr>
                    </w:p>
                  </w:txbxContent>
                </v:textbox>
                <w10:wrap anchorx="margin"/>
              </v:shape>
            </w:pict>
          </mc:Fallback>
        </mc:AlternateContent>
      </w:r>
      <w:r w:rsidR="00ED1A82" w:rsidRPr="00092F47">
        <w:rPr>
          <w:rFonts w:cs="Samir_Khouaja_Maghribi" w:hint="cs"/>
          <w:noProof/>
          <w:sz w:val="28"/>
          <w:szCs w:val="28"/>
          <w:rtl/>
          <w:lang w:eastAsia="fr-FR"/>
        </w:rPr>
        <w:t xml:space="preserve"> </w:t>
      </w:r>
    </w:p>
    <w:p w14:paraId="78EEF3D1" w14:textId="77777777" w:rsidR="00ED1A82" w:rsidRPr="00092F47" w:rsidRDefault="00ED1A82" w:rsidP="00E55826">
      <w:pPr>
        <w:spacing w:line="240" w:lineRule="auto"/>
        <w:jc w:val="both"/>
        <w:rPr>
          <w:rFonts w:cs="Samir_Khouaja_Maghribi"/>
          <w:sz w:val="20"/>
          <w:szCs w:val="20"/>
        </w:rPr>
      </w:pPr>
    </w:p>
    <w:p w14:paraId="020C9802" w14:textId="77777777" w:rsidR="00ED1A82" w:rsidRPr="00092F47" w:rsidRDefault="00ED1A82" w:rsidP="00E55826">
      <w:pPr>
        <w:spacing w:line="240" w:lineRule="auto"/>
        <w:jc w:val="both"/>
        <w:rPr>
          <w:rFonts w:cs="Samir_Khouaja_Maghribi"/>
          <w:sz w:val="20"/>
          <w:szCs w:val="20"/>
          <w:rtl/>
        </w:rPr>
      </w:pPr>
    </w:p>
    <w:p w14:paraId="38303A9A" w14:textId="77777777" w:rsidR="00ED1A82" w:rsidRPr="00092F47" w:rsidRDefault="00ED1A82" w:rsidP="00E55826">
      <w:pPr>
        <w:spacing w:line="240" w:lineRule="auto"/>
        <w:jc w:val="both"/>
        <w:rPr>
          <w:rFonts w:cs="Samir_Khouaja_Maghribi"/>
          <w:sz w:val="44"/>
          <w:szCs w:val="44"/>
        </w:rPr>
      </w:pPr>
    </w:p>
    <w:p w14:paraId="2D44F06E" w14:textId="77777777" w:rsidR="00ED1A82" w:rsidRPr="00092F47" w:rsidRDefault="0044382C" w:rsidP="00E55826">
      <w:pPr>
        <w:spacing w:line="240" w:lineRule="auto"/>
        <w:jc w:val="both"/>
        <w:rPr>
          <w:rFonts w:cs="Samir_Khouaja_Maghribi"/>
          <w:sz w:val="40"/>
          <w:szCs w:val="40"/>
          <w:rtl/>
          <w:lang w:bidi="ar-MA"/>
        </w:rPr>
      </w:pPr>
      <w:r w:rsidRPr="00092F47">
        <w:rPr>
          <w:rFonts w:cs="Samir_Khouaja_Maghribi" w:hint="cs"/>
          <w:sz w:val="40"/>
          <w:szCs w:val="40"/>
          <w:rtl/>
          <w:lang w:bidi="ar-MA"/>
        </w:rPr>
        <w:t>با</w:t>
      </w:r>
      <w:bookmarkStart w:id="0" w:name="_GoBack"/>
      <w:bookmarkEnd w:id="0"/>
      <w:r w:rsidRPr="00092F47">
        <w:rPr>
          <w:rFonts w:cs="Samir_Khouaja_Maghribi" w:hint="cs"/>
          <w:sz w:val="40"/>
          <w:szCs w:val="40"/>
          <w:rtl/>
          <w:lang w:bidi="ar-MA"/>
        </w:rPr>
        <w:t xml:space="preserve">سم جلالة الملك </w:t>
      </w:r>
      <w:r w:rsidRPr="00092F47">
        <w:rPr>
          <w:rFonts w:cs="Samir_Khouaja_Maghribi" w:hint="cs"/>
          <w:sz w:val="32"/>
          <w:szCs w:val="32"/>
          <w:rtl/>
          <w:lang w:bidi="ar-MA"/>
        </w:rPr>
        <w:t>وطبقا للقانون</w:t>
      </w:r>
      <w:r w:rsidRPr="00092F47">
        <w:rPr>
          <w:rFonts w:cs="Samir_Khouaja_Maghribi" w:hint="cs"/>
          <w:sz w:val="40"/>
          <w:szCs w:val="40"/>
          <w:rtl/>
          <w:lang w:bidi="ar-MA"/>
        </w:rPr>
        <w:t xml:space="preserve">           </w:t>
      </w:r>
    </w:p>
    <w:p w14:paraId="48C86535" w14:textId="77777777" w:rsidR="000E19EB" w:rsidRPr="00FF1283" w:rsidRDefault="000E19EB" w:rsidP="00E55826">
      <w:pPr>
        <w:tabs>
          <w:tab w:val="left" w:pos="8040"/>
        </w:tabs>
        <w:bidi/>
        <w:spacing w:line="240" w:lineRule="auto"/>
        <w:jc w:val="both"/>
        <w:rPr>
          <w:rFonts w:cs="Samir_Khouaja_Maghribi"/>
          <w:sz w:val="18"/>
          <w:szCs w:val="18"/>
          <w:rtl/>
          <w:lang w:bidi="ar-MA"/>
        </w:rPr>
      </w:pPr>
    </w:p>
    <w:p w14:paraId="4ADF7367" w14:textId="0CFAB549" w:rsidR="00ED1A82" w:rsidRPr="00092F47" w:rsidRDefault="00ED1A82" w:rsidP="00680111">
      <w:pPr>
        <w:tabs>
          <w:tab w:val="left" w:pos="8040"/>
        </w:tabs>
        <w:bidi/>
        <w:spacing w:line="240" w:lineRule="auto"/>
        <w:jc w:val="both"/>
        <w:rPr>
          <w:rFonts w:asciiTheme="majorBidi" w:hAnsiTheme="majorBidi" w:cs="Samir_Khouaja_Maghribi"/>
          <w:sz w:val="24"/>
          <w:szCs w:val="24"/>
          <w:rtl/>
          <w:lang w:bidi="ar-MA"/>
        </w:rPr>
      </w:pPr>
      <w:r w:rsidRPr="00092F47">
        <w:rPr>
          <w:rFonts w:asciiTheme="majorBidi" w:hAnsiTheme="majorBidi" w:cs="Samir_Khouaja_Maghribi" w:hint="cs"/>
          <w:sz w:val="24"/>
          <w:szCs w:val="24"/>
          <w:rtl/>
          <w:lang w:bidi="ar-MA"/>
        </w:rPr>
        <w:t xml:space="preserve">بتاريخ </w:t>
      </w:r>
      <w:r w:rsidR="00E8284E" w:rsidRPr="00092F47">
        <w:rPr>
          <w:rFonts w:asciiTheme="majorBidi" w:hAnsiTheme="majorBidi" w:cs="Samir_Khouaja_Maghribi" w:hint="cs"/>
          <w:sz w:val="24"/>
          <w:szCs w:val="24"/>
          <w:rtl/>
          <w:lang w:bidi="ar-MA"/>
        </w:rPr>
        <w:t>الخميس</w:t>
      </w:r>
      <w:r w:rsidR="00680111">
        <w:rPr>
          <w:rFonts w:asciiTheme="majorBidi" w:hAnsiTheme="majorBidi" w:cs="Samir_Khouaja_Maghribi" w:hint="cs"/>
          <w:sz w:val="24"/>
          <w:szCs w:val="24"/>
          <w:rtl/>
          <w:lang w:bidi="ar-MA"/>
        </w:rPr>
        <w:t xml:space="preserve"> خامس جمادى الأول 1443 هجرية الموافق لتاسع</w:t>
      </w:r>
      <w:r w:rsidR="008F2255" w:rsidRPr="00092F47">
        <w:rPr>
          <w:rFonts w:asciiTheme="majorBidi" w:hAnsiTheme="majorBidi" w:cs="Samir_Khouaja_Maghribi" w:hint="cs"/>
          <w:sz w:val="24"/>
          <w:szCs w:val="24"/>
          <w:rtl/>
          <w:lang w:bidi="ar-MA"/>
        </w:rPr>
        <w:t xml:space="preserve"> </w:t>
      </w:r>
      <w:r w:rsidR="00DE2874" w:rsidRPr="00092F47">
        <w:rPr>
          <w:rFonts w:asciiTheme="majorBidi" w:hAnsiTheme="majorBidi" w:cs="Samir_Khouaja_Maghribi" w:hint="cs"/>
          <w:sz w:val="24"/>
          <w:szCs w:val="24"/>
          <w:rtl/>
          <w:lang w:bidi="ar-MA"/>
        </w:rPr>
        <w:t xml:space="preserve">دجنبر </w:t>
      </w:r>
      <w:r w:rsidR="0044382C" w:rsidRPr="00092F47">
        <w:rPr>
          <w:rFonts w:asciiTheme="majorBidi" w:hAnsiTheme="majorBidi" w:cs="Samir_Khouaja_Maghribi" w:hint="cs"/>
          <w:sz w:val="24"/>
          <w:szCs w:val="24"/>
          <w:rtl/>
          <w:lang w:bidi="ar-MA"/>
        </w:rPr>
        <w:t>2021</w:t>
      </w:r>
      <w:r w:rsidR="00680111">
        <w:rPr>
          <w:rFonts w:asciiTheme="majorBidi" w:hAnsiTheme="majorBidi" w:cs="Samir_Khouaja_Maghribi" w:hint="cs"/>
          <w:sz w:val="24"/>
          <w:szCs w:val="24"/>
          <w:rtl/>
          <w:lang w:bidi="ar-MA"/>
        </w:rPr>
        <w:t xml:space="preserve"> ميلادي</w:t>
      </w:r>
      <w:r w:rsidRPr="00092F47">
        <w:rPr>
          <w:rFonts w:asciiTheme="majorBidi" w:hAnsiTheme="majorBidi" w:cs="Samir_Khouaja_Maghribi" w:hint="cs"/>
          <w:sz w:val="24"/>
          <w:szCs w:val="24"/>
          <w:rtl/>
          <w:lang w:bidi="ar-MA"/>
        </w:rPr>
        <w:t>، أصدرت المحكمة الابتدائية بالقصر الكبير</w:t>
      </w:r>
      <w:r w:rsidR="00E8284E" w:rsidRPr="00092F47">
        <w:rPr>
          <w:rFonts w:asciiTheme="majorBidi" w:hAnsiTheme="majorBidi" w:cs="Samir_Khouaja_Maghribi" w:hint="cs"/>
          <w:sz w:val="24"/>
          <w:szCs w:val="24"/>
          <w:rtl/>
          <w:lang w:bidi="ar-MA"/>
        </w:rPr>
        <w:t xml:space="preserve"> وهي تبت في القضايا </w:t>
      </w:r>
      <w:proofErr w:type="spellStart"/>
      <w:r w:rsidR="00E8284E" w:rsidRPr="00092F47">
        <w:rPr>
          <w:rFonts w:asciiTheme="majorBidi" w:hAnsiTheme="majorBidi" w:cs="Samir_Khouaja_Maghribi" w:hint="cs"/>
          <w:sz w:val="24"/>
          <w:szCs w:val="24"/>
          <w:rtl/>
          <w:lang w:bidi="ar-MA"/>
        </w:rPr>
        <w:t>الجنحية</w:t>
      </w:r>
      <w:r w:rsidR="0016156F" w:rsidRPr="00092F47">
        <w:rPr>
          <w:rFonts w:asciiTheme="majorBidi" w:hAnsiTheme="majorBidi" w:cs="Samir_Khouaja_Maghribi" w:hint="cs"/>
          <w:sz w:val="24"/>
          <w:szCs w:val="24"/>
          <w:rtl/>
          <w:lang w:bidi="ar-MA"/>
        </w:rPr>
        <w:t>_اعتقال</w:t>
      </w:r>
      <w:proofErr w:type="spellEnd"/>
      <w:r w:rsidRPr="00092F47">
        <w:rPr>
          <w:rFonts w:asciiTheme="majorBidi" w:hAnsiTheme="majorBidi" w:cs="Samir_Khouaja_Maghribi" w:hint="cs"/>
          <w:sz w:val="24"/>
          <w:szCs w:val="24"/>
          <w:rtl/>
          <w:lang w:bidi="ar-MA"/>
        </w:rPr>
        <w:t xml:space="preserve"> في جلستها العلنية </w:t>
      </w:r>
      <w:r w:rsidR="0016156F" w:rsidRPr="00092F47">
        <w:rPr>
          <w:rFonts w:asciiTheme="majorBidi" w:hAnsiTheme="majorBidi" w:cs="Samir_Khouaja_Maghribi" w:hint="cs"/>
          <w:sz w:val="24"/>
          <w:szCs w:val="24"/>
          <w:rtl/>
          <w:lang w:bidi="ar-MA"/>
        </w:rPr>
        <w:t>الحكم</w:t>
      </w:r>
      <w:r w:rsidRPr="00092F47">
        <w:rPr>
          <w:rFonts w:asciiTheme="majorBidi" w:hAnsiTheme="majorBidi" w:cs="Samir_Khouaja_Maghribi" w:hint="cs"/>
          <w:sz w:val="24"/>
          <w:szCs w:val="24"/>
          <w:rtl/>
          <w:lang w:bidi="ar-MA"/>
        </w:rPr>
        <w:t xml:space="preserve"> الآتي نصه:</w:t>
      </w:r>
    </w:p>
    <w:p w14:paraId="547AAFEA" w14:textId="77777777" w:rsidR="00DE2874" w:rsidRPr="00092F47" w:rsidRDefault="00ED1A82" w:rsidP="006B1FB5">
      <w:pPr>
        <w:tabs>
          <w:tab w:val="left" w:pos="8040"/>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b/>
          <w:bCs/>
          <w:rtl/>
          <w:lang w:bidi="ar-MA"/>
        </w:rPr>
        <w:t xml:space="preserve">                </w:t>
      </w:r>
      <w:r w:rsidRPr="00092F47">
        <w:rPr>
          <w:rFonts w:asciiTheme="majorBidi" w:hAnsiTheme="majorBidi" w:cs="Samir_Khouaja_Maghribi" w:hint="cs"/>
          <w:b/>
          <w:bCs/>
          <w:u w:val="single"/>
          <w:rtl/>
          <w:lang w:bidi="ar-MA"/>
        </w:rPr>
        <w:t>بين:</w:t>
      </w:r>
      <w:r w:rsidRPr="00092F47">
        <w:rPr>
          <w:rFonts w:asciiTheme="majorBidi" w:hAnsiTheme="majorBidi" w:cs="Samir_Khouaja_Maghribi" w:hint="cs"/>
          <w:rtl/>
          <w:lang w:bidi="ar-MA"/>
        </w:rPr>
        <w:t xml:space="preserve"> </w:t>
      </w:r>
      <w:r w:rsidRPr="00FF1283">
        <w:rPr>
          <w:rFonts w:asciiTheme="majorBidi" w:hAnsiTheme="majorBidi" w:cs="Samir_Khouaja_Maghribi" w:hint="cs"/>
          <w:sz w:val="28"/>
          <w:szCs w:val="28"/>
          <w:rtl/>
          <w:lang w:bidi="ar-MA"/>
        </w:rPr>
        <w:t>السيد وكيل الملك لدى هذه المحكمة</w:t>
      </w:r>
      <w:r w:rsidR="00EB7330" w:rsidRPr="00092F47">
        <w:rPr>
          <w:rFonts w:asciiTheme="majorBidi" w:hAnsiTheme="majorBidi" w:cs="Samir_Khouaja_Maghribi" w:hint="cs"/>
          <w:rtl/>
          <w:lang w:bidi="ar-MA"/>
        </w:rPr>
        <w:t>.</w:t>
      </w:r>
      <w:r w:rsidR="006B1FB5" w:rsidRPr="00092F47">
        <w:rPr>
          <w:rFonts w:asciiTheme="majorBidi" w:hAnsiTheme="majorBidi" w:cs="Samir_Khouaja_Maghribi" w:hint="cs"/>
          <w:rtl/>
          <w:lang w:bidi="ar-MA"/>
        </w:rPr>
        <w:t xml:space="preserve">      </w:t>
      </w:r>
    </w:p>
    <w:p w14:paraId="31F3C656" w14:textId="6F9DDFAC" w:rsidR="00DE2874" w:rsidRPr="00092F47" w:rsidRDefault="00FF1283" w:rsidP="00DE2874">
      <w:pPr>
        <w:tabs>
          <w:tab w:val="left" w:pos="8040"/>
        </w:tabs>
        <w:bidi/>
        <w:spacing w:line="240" w:lineRule="auto"/>
        <w:jc w:val="both"/>
        <w:rPr>
          <w:rFonts w:asciiTheme="majorBidi" w:hAnsiTheme="majorBidi" w:cs="Samir_Khouaja_Maghribi"/>
          <w:rtl/>
          <w:lang w:bidi="ar-MA"/>
        </w:rPr>
      </w:pPr>
      <w:r>
        <w:rPr>
          <w:rFonts w:asciiTheme="majorBidi" w:hAnsiTheme="majorBidi" w:cs="Samir_Khouaja_Maghribi" w:hint="cs"/>
          <w:rtl/>
          <w:lang w:bidi="ar-MA"/>
        </w:rPr>
        <w:t xml:space="preserve">                </w:t>
      </w:r>
      <w:r w:rsidR="00DE2874" w:rsidRPr="00092F47">
        <w:rPr>
          <w:rFonts w:asciiTheme="majorBidi" w:hAnsiTheme="majorBidi" w:cs="Samir_Khouaja_Maghribi" w:hint="cs"/>
          <w:rtl/>
          <w:lang w:bidi="ar-MA"/>
        </w:rPr>
        <w:t>والمطالبين بالحق المدني:</w:t>
      </w:r>
    </w:p>
    <w:p w14:paraId="6FFB29D9" w14:textId="014C23EE" w:rsidR="00B0159E" w:rsidRPr="00092F47" w:rsidRDefault="00BF15B1" w:rsidP="00BF15B1">
      <w:pPr>
        <w:pStyle w:val="Paragraphedeliste"/>
        <w:numPr>
          <w:ilvl w:val="0"/>
          <w:numId w:val="18"/>
        </w:numPr>
        <w:tabs>
          <w:tab w:val="left" w:pos="8040"/>
        </w:tabs>
        <w:bidi/>
        <w:spacing w:line="240" w:lineRule="auto"/>
        <w:jc w:val="both"/>
        <w:rPr>
          <w:rFonts w:asciiTheme="majorBidi" w:hAnsiTheme="majorBidi" w:cs="Samir_Khouaja_Maghribi"/>
          <w:rtl/>
          <w:lang w:bidi="ar-MA"/>
        </w:rPr>
      </w:pPr>
      <w:r>
        <w:rPr>
          <w:rFonts w:asciiTheme="majorBidi" w:hAnsiTheme="majorBidi" w:cs="Samir_Khouaja_Maghribi" w:hint="cs"/>
          <w:b/>
          <w:bCs/>
          <w:rtl/>
          <w:lang w:bidi="ar-MA"/>
        </w:rPr>
        <w:t xml:space="preserve"> ل ق</w:t>
      </w:r>
    </w:p>
    <w:p w14:paraId="714ED526" w14:textId="4D6C8008" w:rsidR="00B0159E" w:rsidRPr="00092F47" w:rsidRDefault="00B0159E" w:rsidP="00B0159E">
      <w:pPr>
        <w:tabs>
          <w:tab w:val="left" w:pos="8040"/>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             </w:t>
      </w:r>
      <w:r w:rsidRPr="00092F47">
        <w:rPr>
          <w:rFonts w:asciiTheme="majorBidi" w:hAnsiTheme="majorBidi" w:cs="Samir_Khouaja_Maghribi" w:hint="cs"/>
          <w:b/>
          <w:bCs/>
          <w:rtl/>
          <w:lang w:bidi="ar-MA"/>
        </w:rPr>
        <w:t>ينوب</w:t>
      </w:r>
      <w:r w:rsidRPr="00092F47">
        <w:rPr>
          <w:rFonts w:asciiTheme="majorBidi" w:hAnsiTheme="majorBidi" w:cs="Samir_Khouaja_Maghribi" w:hint="cs"/>
          <w:rtl/>
          <w:lang w:bidi="ar-MA"/>
        </w:rPr>
        <w:t xml:space="preserve"> عنها الأستاذ </w:t>
      </w:r>
      <w:proofErr w:type="spellStart"/>
      <w:r w:rsidRPr="00092F47">
        <w:rPr>
          <w:rFonts w:asciiTheme="majorBidi" w:hAnsiTheme="majorBidi" w:cs="Samir_Khouaja_Maghribi" w:hint="cs"/>
          <w:b/>
          <w:bCs/>
          <w:rtl/>
          <w:lang w:bidi="ar-MA"/>
        </w:rPr>
        <w:t>الشدادي</w:t>
      </w:r>
      <w:proofErr w:type="spellEnd"/>
      <w:r w:rsidRPr="00092F47">
        <w:rPr>
          <w:rFonts w:asciiTheme="majorBidi" w:hAnsiTheme="majorBidi" w:cs="Samir_Khouaja_Maghribi" w:hint="cs"/>
          <w:rtl/>
          <w:lang w:bidi="ar-MA"/>
        </w:rPr>
        <w:t>، محام بهيئة طنجة.</w:t>
      </w:r>
    </w:p>
    <w:p w14:paraId="56787EBC" w14:textId="6CCB59C0" w:rsidR="00B0159E" w:rsidRPr="00092F47" w:rsidRDefault="00BF15B1" w:rsidP="00B0159E">
      <w:pPr>
        <w:pStyle w:val="Paragraphedeliste"/>
        <w:numPr>
          <w:ilvl w:val="0"/>
          <w:numId w:val="18"/>
        </w:numPr>
        <w:tabs>
          <w:tab w:val="left" w:pos="8040"/>
        </w:tabs>
        <w:bidi/>
        <w:spacing w:line="240" w:lineRule="auto"/>
        <w:jc w:val="both"/>
        <w:rPr>
          <w:rFonts w:asciiTheme="majorBidi" w:hAnsiTheme="majorBidi" w:cs="Samir_Khouaja_Maghribi"/>
          <w:lang w:bidi="ar-MA"/>
        </w:rPr>
      </w:pPr>
      <w:r>
        <w:rPr>
          <w:rFonts w:asciiTheme="majorBidi" w:hAnsiTheme="majorBidi" w:cs="Samir_Khouaja_Maghribi" w:hint="cs"/>
          <w:b/>
          <w:bCs/>
          <w:rtl/>
          <w:lang w:bidi="ar-MA"/>
        </w:rPr>
        <w:t>س م</w:t>
      </w:r>
    </w:p>
    <w:p w14:paraId="487ED2AF" w14:textId="39B1C107" w:rsidR="00B0159E" w:rsidRPr="00092F47" w:rsidRDefault="00B0159E" w:rsidP="00B0159E">
      <w:pPr>
        <w:tabs>
          <w:tab w:val="left" w:pos="8040"/>
        </w:tabs>
        <w:bidi/>
        <w:spacing w:line="240" w:lineRule="auto"/>
        <w:ind w:left="720"/>
        <w:jc w:val="both"/>
        <w:rPr>
          <w:rFonts w:asciiTheme="majorBidi" w:hAnsiTheme="majorBidi" w:cs="Samir_Khouaja_Maghribi"/>
          <w:rtl/>
          <w:lang w:bidi="ar-MA"/>
        </w:rPr>
      </w:pPr>
      <w:r w:rsidRPr="00092F47">
        <w:rPr>
          <w:rFonts w:asciiTheme="majorBidi" w:hAnsiTheme="majorBidi" w:cs="Samir_Khouaja_Maghribi" w:hint="cs"/>
          <w:b/>
          <w:bCs/>
          <w:rtl/>
          <w:lang w:bidi="ar-MA"/>
        </w:rPr>
        <w:t>ينوب</w:t>
      </w:r>
      <w:r w:rsidRPr="00092F47">
        <w:rPr>
          <w:rFonts w:asciiTheme="majorBidi" w:hAnsiTheme="majorBidi" w:cs="Samir_Khouaja_Maghribi" w:hint="cs"/>
          <w:rtl/>
          <w:lang w:bidi="ar-MA"/>
        </w:rPr>
        <w:t xml:space="preserve"> عنها الأستاذ </w:t>
      </w:r>
      <w:r w:rsidRPr="00092F47">
        <w:rPr>
          <w:rFonts w:asciiTheme="majorBidi" w:hAnsiTheme="majorBidi" w:cs="Samir_Khouaja_Maghribi" w:hint="cs"/>
          <w:b/>
          <w:bCs/>
          <w:rtl/>
          <w:lang w:bidi="ar-MA"/>
        </w:rPr>
        <w:t>حيدر</w:t>
      </w:r>
      <w:r w:rsidRPr="00092F47">
        <w:rPr>
          <w:rFonts w:asciiTheme="majorBidi" w:hAnsiTheme="majorBidi" w:cs="Samir_Khouaja_Maghribi" w:hint="cs"/>
          <w:rtl/>
          <w:lang w:bidi="ar-MA"/>
        </w:rPr>
        <w:t>، محام بهيئة طنجة.</w:t>
      </w:r>
    </w:p>
    <w:p w14:paraId="795B0564" w14:textId="7853F8DB" w:rsidR="00ED1A82" w:rsidRPr="00FF1283" w:rsidRDefault="006B1FB5" w:rsidP="00B0159E">
      <w:pPr>
        <w:tabs>
          <w:tab w:val="left" w:pos="8040"/>
        </w:tabs>
        <w:bidi/>
        <w:spacing w:line="240" w:lineRule="auto"/>
        <w:jc w:val="right"/>
        <w:rPr>
          <w:rFonts w:asciiTheme="majorBidi" w:hAnsiTheme="majorBidi" w:cs="Samir_Khouaja_Maghribi"/>
          <w:b/>
          <w:bCs/>
          <w:sz w:val="28"/>
          <w:szCs w:val="28"/>
          <w:rtl/>
          <w:lang w:bidi="ar-MA"/>
        </w:rPr>
      </w:pPr>
      <w:r w:rsidRPr="00FF1283">
        <w:rPr>
          <w:rFonts w:asciiTheme="majorBidi" w:hAnsiTheme="majorBidi" w:cs="Samir_Khouaja_Maghribi" w:hint="cs"/>
          <w:sz w:val="28"/>
          <w:szCs w:val="28"/>
          <w:rtl/>
          <w:lang w:bidi="ar-MA"/>
        </w:rPr>
        <w:t xml:space="preserve">                                                     </w:t>
      </w:r>
      <w:r w:rsidR="000E1246" w:rsidRPr="00FF1283">
        <w:rPr>
          <w:rFonts w:asciiTheme="majorBidi" w:hAnsiTheme="majorBidi" w:cs="Samir_Khouaja_Maghribi" w:hint="cs"/>
          <w:sz w:val="28"/>
          <w:szCs w:val="28"/>
          <w:rtl/>
          <w:lang w:bidi="ar-MA"/>
        </w:rPr>
        <w:t xml:space="preserve">               </w:t>
      </w:r>
      <w:r w:rsidRPr="00FF1283">
        <w:rPr>
          <w:rFonts w:asciiTheme="majorBidi" w:hAnsiTheme="majorBidi" w:cs="Samir_Khouaja_Maghribi" w:hint="cs"/>
          <w:sz w:val="28"/>
          <w:szCs w:val="28"/>
          <w:rtl/>
          <w:lang w:bidi="ar-MA"/>
        </w:rPr>
        <w:t xml:space="preserve">        </w:t>
      </w:r>
      <w:r w:rsidRPr="00FF1283">
        <w:rPr>
          <w:rFonts w:asciiTheme="majorBidi" w:hAnsiTheme="majorBidi" w:cs="Samir_Khouaja_Maghribi" w:hint="cs"/>
          <w:b/>
          <w:bCs/>
          <w:sz w:val="28"/>
          <w:szCs w:val="28"/>
          <w:rtl/>
          <w:lang w:bidi="ar-MA"/>
        </w:rPr>
        <w:t>-من جهة-</w:t>
      </w:r>
    </w:p>
    <w:p w14:paraId="33EAB867" w14:textId="77777777" w:rsidR="000D312C" w:rsidRPr="00092F47" w:rsidRDefault="000D312C" w:rsidP="007F43F6">
      <w:pPr>
        <w:bidi/>
        <w:spacing w:after="0" w:line="240" w:lineRule="auto"/>
        <w:jc w:val="both"/>
        <w:rPr>
          <w:rFonts w:asciiTheme="majorBidi" w:hAnsiTheme="majorBidi" w:cs="Samir_Khouaja_Maghribi"/>
          <w:b/>
          <w:bCs/>
          <w:u w:val="single"/>
          <w:rtl/>
          <w:lang w:bidi="ar-MA"/>
        </w:rPr>
      </w:pPr>
      <w:r w:rsidRPr="00092F47">
        <w:rPr>
          <w:rFonts w:asciiTheme="majorBidi" w:hAnsiTheme="majorBidi" w:cs="Samir_Khouaja_Maghribi" w:hint="cs"/>
          <w:rtl/>
          <w:lang w:bidi="ar-MA"/>
        </w:rPr>
        <w:t xml:space="preserve">             </w:t>
      </w:r>
      <w:r w:rsidRPr="00092F47">
        <w:rPr>
          <w:rFonts w:asciiTheme="majorBidi" w:hAnsiTheme="majorBidi" w:cs="Samir_Khouaja_Maghribi" w:hint="cs"/>
          <w:u w:val="single"/>
          <w:rtl/>
          <w:lang w:bidi="ar-MA"/>
        </w:rPr>
        <w:t>وبين</w:t>
      </w:r>
      <w:r w:rsidR="00ED1A82" w:rsidRPr="00092F47">
        <w:rPr>
          <w:rFonts w:asciiTheme="majorBidi" w:hAnsiTheme="majorBidi" w:cs="Samir_Khouaja_Maghribi" w:hint="cs"/>
          <w:b/>
          <w:bCs/>
          <w:u w:val="single"/>
          <w:rtl/>
          <w:lang w:bidi="ar-MA"/>
        </w:rPr>
        <w:t>:</w:t>
      </w:r>
    </w:p>
    <w:p w14:paraId="4EB1109F" w14:textId="1A716453" w:rsidR="00ED1A82" w:rsidRPr="00092F47" w:rsidRDefault="00ED1A82" w:rsidP="00BF15B1">
      <w:pPr>
        <w:pStyle w:val="Paragraphedeliste"/>
        <w:numPr>
          <w:ilvl w:val="0"/>
          <w:numId w:val="14"/>
        </w:numPr>
        <w:bidi/>
        <w:spacing w:after="0" w:line="240" w:lineRule="auto"/>
        <w:jc w:val="both"/>
        <w:rPr>
          <w:rFonts w:asciiTheme="majorBidi" w:hAnsiTheme="majorBidi" w:cs="Samir_Khouaja_Maghribi"/>
          <w:lang w:bidi="ar-MA"/>
        </w:rPr>
      </w:pPr>
      <w:r w:rsidRPr="00092F47">
        <w:rPr>
          <w:rFonts w:asciiTheme="majorBidi" w:hAnsiTheme="majorBidi" w:cs="Samir_Khouaja_Maghribi" w:hint="cs"/>
          <w:b/>
          <w:bCs/>
          <w:rtl/>
          <w:lang w:bidi="ar-MA"/>
        </w:rPr>
        <w:t xml:space="preserve"> </w:t>
      </w:r>
      <w:r w:rsidR="00BF15B1">
        <w:rPr>
          <w:rFonts w:asciiTheme="majorBidi" w:hAnsiTheme="majorBidi" w:cs="Samir_Khouaja_Maghribi" w:hint="cs"/>
          <w:b/>
          <w:bCs/>
          <w:rtl/>
          <w:lang w:bidi="ar-MA"/>
        </w:rPr>
        <w:t>ي ش</w:t>
      </w:r>
      <w:r w:rsidR="00C02BB1" w:rsidRPr="00092F47">
        <w:rPr>
          <w:rFonts w:asciiTheme="majorBidi" w:hAnsiTheme="majorBidi" w:cs="Samir_Khouaja_Maghribi" w:hint="cs"/>
          <w:rtl/>
          <w:lang w:bidi="ar-MA"/>
        </w:rPr>
        <w:t xml:space="preserve"> </w:t>
      </w:r>
      <w:r w:rsidR="00C02BB1" w:rsidRPr="00092F47">
        <w:rPr>
          <w:rFonts w:asciiTheme="majorBidi" w:hAnsiTheme="majorBidi" w:cs="Samir_Khouaja_Maghribi" w:hint="cs"/>
          <w:u w:val="single"/>
          <w:rtl/>
          <w:lang w:bidi="ar-MA"/>
        </w:rPr>
        <w:t>(في حالة اعتقال)</w:t>
      </w:r>
    </w:p>
    <w:p w14:paraId="79D78F5B" w14:textId="4AFE510C" w:rsidR="000D312C" w:rsidRPr="00092F47" w:rsidRDefault="00BF15B1" w:rsidP="000D312C">
      <w:pPr>
        <w:pStyle w:val="Paragraphedeliste"/>
        <w:numPr>
          <w:ilvl w:val="0"/>
          <w:numId w:val="14"/>
        </w:numPr>
        <w:bidi/>
        <w:spacing w:after="0" w:line="240" w:lineRule="auto"/>
        <w:jc w:val="both"/>
        <w:rPr>
          <w:rFonts w:asciiTheme="majorBidi" w:hAnsiTheme="majorBidi" w:cs="Samir_Khouaja_Maghribi"/>
          <w:lang w:bidi="ar-MA"/>
        </w:rPr>
      </w:pPr>
      <w:r>
        <w:rPr>
          <w:rFonts w:asciiTheme="majorBidi" w:hAnsiTheme="majorBidi" w:cs="Samir_Khouaja_Maghribi" w:hint="cs"/>
          <w:b/>
          <w:bCs/>
          <w:rtl/>
          <w:lang w:bidi="ar-MA"/>
        </w:rPr>
        <w:t>س م</w:t>
      </w:r>
    </w:p>
    <w:p w14:paraId="5DA38FF7" w14:textId="6B6BCCB3" w:rsidR="000D312C" w:rsidRPr="00092F47" w:rsidRDefault="00BF15B1" w:rsidP="00ED4AF2">
      <w:pPr>
        <w:pStyle w:val="Paragraphedeliste"/>
        <w:numPr>
          <w:ilvl w:val="0"/>
          <w:numId w:val="14"/>
        </w:numPr>
        <w:bidi/>
        <w:spacing w:after="0" w:line="240" w:lineRule="auto"/>
        <w:jc w:val="both"/>
        <w:rPr>
          <w:rFonts w:asciiTheme="majorBidi" w:hAnsiTheme="majorBidi" w:cs="Samir_Khouaja_Maghribi"/>
          <w:lang w:bidi="ar-MA"/>
        </w:rPr>
      </w:pPr>
      <w:r>
        <w:rPr>
          <w:rFonts w:asciiTheme="majorBidi" w:hAnsiTheme="majorBidi" w:cs="Samir_Khouaja_Maghribi" w:hint="cs"/>
          <w:b/>
          <w:bCs/>
          <w:rtl/>
          <w:lang w:bidi="ar-MA"/>
        </w:rPr>
        <w:t>ل ق</w:t>
      </w:r>
    </w:p>
    <w:p w14:paraId="66D6E4F3" w14:textId="3967F019" w:rsidR="000D312C" w:rsidRPr="00092F47" w:rsidRDefault="00BF15B1" w:rsidP="007E26D4">
      <w:pPr>
        <w:pStyle w:val="Paragraphedeliste"/>
        <w:numPr>
          <w:ilvl w:val="0"/>
          <w:numId w:val="14"/>
        </w:numPr>
        <w:bidi/>
        <w:spacing w:after="0" w:line="240" w:lineRule="auto"/>
        <w:jc w:val="both"/>
        <w:rPr>
          <w:rFonts w:asciiTheme="majorBidi" w:hAnsiTheme="majorBidi" w:cs="Samir_Khouaja_Maghribi"/>
          <w:lang w:bidi="ar-MA"/>
        </w:rPr>
      </w:pPr>
      <w:r>
        <w:rPr>
          <w:rFonts w:asciiTheme="majorBidi" w:hAnsiTheme="majorBidi" w:cs="Samir_Khouaja_Maghribi" w:hint="cs"/>
          <w:b/>
          <w:bCs/>
          <w:rtl/>
          <w:lang w:bidi="ar-MA"/>
        </w:rPr>
        <w:t>ز ع</w:t>
      </w:r>
    </w:p>
    <w:p w14:paraId="5D1A1F88" w14:textId="5BB0D456" w:rsidR="000D312C" w:rsidRPr="00092F47" w:rsidRDefault="00BF15B1" w:rsidP="00B246DA">
      <w:pPr>
        <w:pStyle w:val="Paragraphedeliste"/>
        <w:numPr>
          <w:ilvl w:val="0"/>
          <w:numId w:val="14"/>
        </w:numPr>
        <w:bidi/>
        <w:spacing w:after="0" w:line="240" w:lineRule="auto"/>
        <w:jc w:val="both"/>
        <w:rPr>
          <w:rFonts w:asciiTheme="majorBidi" w:hAnsiTheme="majorBidi" w:cs="Samir_Khouaja_Maghribi"/>
          <w:lang w:bidi="ar-MA"/>
        </w:rPr>
      </w:pPr>
      <w:r>
        <w:rPr>
          <w:rFonts w:asciiTheme="majorBidi" w:hAnsiTheme="majorBidi" w:cs="Samir_Khouaja_Maghribi" w:hint="cs"/>
          <w:b/>
          <w:bCs/>
          <w:rtl/>
          <w:lang w:bidi="ar-MA"/>
        </w:rPr>
        <w:t>ف ق</w:t>
      </w:r>
    </w:p>
    <w:p w14:paraId="5C3C91AF" w14:textId="7AF3EAC7" w:rsidR="00C02BB1" w:rsidRPr="00092F47" w:rsidRDefault="00BF15B1" w:rsidP="00C02BB1">
      <w:pPr>
        <w:pStyle w:val="Paragraphedeliste"/>
        <w:numPr>
          <w:ilvl w:val="0"/>
          <w:numId w:val="14"/>
        </w:numPr>
        <w:bidi/>
        <w:spacing w:after="0" w:line="240" w:lineRule="auto"/>
        <w:jc w:val="both"/>
        <w:rPr>
          <w:rFonts w:asciiTheme="majorBidi" w:hAnsiTheme="majorBidi" w:cs="Samir_Khouaja_Maghribi"/>
          <w:lang w:bidi="ar-MA"/>
        </w:rPr>
      </w:pPr>
      <w:r>
        <w:rPr>
          <w:rFonts w:asciiTheme="majorBidi" w:hAnsiTheme="majorBidi" w:cs="Samir_Khouaja_Maghribi" w:hint="cs"/>
          <w:b/>
          <w:bCs/>
          <w:rtl/>
          <w:lang w:bidi="ar-MA"/>
        </w:rPr>
        <w:t>س ق</w:t>
      </w:r>
    </w:p>
    <w:p w14:paraId="62A6E2A8" w14:textId="15573DD0" w:rsidR="00C02BB1" w:rsidRPr="00092F47" w:rsidRDefault="00BF15B1" w:rsidP="00BF15B1">
      <w:pPr>
        <w:spacing w:after="0" w:line="240" w:lineRule="auto"/>
        <w:jc w:val="both"/>
        <w:rPr>
          <w:rFonts w:asciiTheme="majorBidi" w:hAnsiTheme="majorBidi" w:cs="Samir_Khouaja_Maghribi"/>
          <w:lang w:bidi="ar-MA"/>
        </w:rPr>
      </w:pPr>
      <w:r>
        <w:rPr>
          <w:rFonts w:asciiTheme="majorBidi" w:hAnsiTheme="majorBidi" w:cs="Samir_Khouaja_Maghribi" w:hint="cs"/>
          <w:rtl/>
          <w:lang w:bidi="ar-MA"/>
        </w:rPr>
        <w:t>في حالة سراح</w:t>
      </w:r>
    </w:p>
    <w:p w14:paraId="4C60557B" w14:textId="019D58C2" w:rsidR="00C12B7D" w:rsidRPr="00092F47" w:rsidRDefault="00B1474E" w:rsidP="00BF15B1">
      <w:pPr>
        <w:bidi/>
        <w:spacing w:after="0"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                 </w:t>
      </w:r>
      <w:r w:rsidRPr="00092F47">
        <w:rPr>
          <w:rFonts w:asciiTheme="majorBidi" w:hAnsiTheme="majorBidi" w:cs="Samir_Khouaja_Maghribi" w:hint="cs"/>
          <w:b/>
          <w:bCs/>
          <w:rtl/>
          <w:lang w:bidi="ar-MA"/>
        </w:rPr>
        <w:t>المتهم</w:t>
      </w:r>
      <w:r w:rsidR="007E26D4" w:rsidRPr="00092F47">
        <w:rPr>
          <w:rFonts w:asciiTheme="majorBidi" w:hAnsiTheme="majorBidi" w:cs="Samir_Khouaja_Maghribi" w:hint="cs"/>
          <w:b/>
          <w:bCs/>
          <w:rtl/>
          <w:lang w:bidi="ar-MA"/>
        </w:rPr>
        <w:t>ين</w:t>
      </w:r>
      <w:r w:rsidRPr="00092F47">
        <w:rPr>
          <w:rFonts w:asciiTheme="majorBidi" w:hAnsiTheme="majorBidi" w:cs="Samir_Khouaja_Maghribi" w:hint="cs"/>
          <w:rtl/>
          <w:lang w:bidi="ar-MA"/>
        </w:rPr>
        <w:t>، بارتكابه</w:t>
      </w:r>
      <w:r w:rsidR="007E26D4" w:rsidRPr="00092F47">
        <w:rPr>
          <w:rFonts w:asciiTheme="majorBidi" w:hAnsiTheme="majorBidi" w:cs="Samir_Khouaja_Maghribi" w:hint="cs"/>
          <w:rtl/>
          <w:lang w:bidi="ar-MA"/>
        </w:rPr>
        <w:t>م</w:t>
      </w:r>
      <w:r w:rsidRPr="00092F47">
        <w:rPr>
          <w:rFonts w:asciiTheme="majorBidi" w:hAnsiTheme="majorBidi" w:cs="Samir_Khouaja_Maghribi" w:hint="cs"/>
          <w:rtl/>
          <w:lang w:bidi="ar-MA"/>
        </w:rPr>
        <w:t xml:space="preserve"> داخل الدائرة القضائية لهذه المحكمة ومنذ زمن لم يمض عليه أمد التقادم </w:t>
      </w:r>
      <w:proofErr w:type="spellStart"/>
      <w:r w:rsidR="0016156F" w:rsidRPr="00092F47">
        <w:rPr>
          <w:rFonts w:asciiTheme="majorBidi" w:hAnsiTheme="majorBidi" w:cs="Samir_Khouaja_Maghribi" w:hint="cs"/>
          <w:rtl/>
          <w:lang w:bidi="ar-MA"/>
        </w:rPr>
        <w:t>الجنحي</w:t>
      </w:r>
      <w:proofErr w:type="spellEnd"/>
      <w:r w:rsidR="003C7825" w:rsidRPr="00092F47">
        <w:rPr>
          <w:rFonts w:asciiTheme="majorBidi" w:hAnsiTheme="majorBidi" w:cs="Samir_Khouaja_Maghribi" w:hint="cs"/>
          <w:rtl/>
          <w:lang w:bidi="ar-MA"/>
        </w:rPr>
        <w:t xml:space="preserve"> </w:t>
      </w:r>
      <w:r w:rsidR="008658C7" w:rsidRPr="00092F47">
        <w:rPr>
          <w:rFonts w:asciiTheme="majorBidi" w:hAnsiTheme="majorBidi" w:cs="Samir_Khouaja_Maghribi" w:hint="cs"/>
          <w:rtl/>
          <w:lang w:bidi="ar-MA"/>
        </w:rPr>
        <w:t>جنح</w:t>
      </w:r>
      <w:r w:rsidR="007E26D4" w:rsidRPr="00092F47">
        <w:rPr>
          <w:rFonts w:asciiTheme="majorBidi" w:hAnsiTheme="majorBidi" w:cs="Samir_Khouaja_Maghribi" w:hint="cs"/>
          <w:rtl/>
          <w:lang w:bidi="ar-MA"/>
        </w:rPr>
        <w:t xml:space="preserve">: </w:t>
      </w:r>
      <w:r w:rsidR="00C12B7D" w:rsidRPr="00092F47">
        <w:rPr>
          <w:rFonts w:asciiTheme="majorBidi" w:hAnsiTheme="majorBidi" w:cs="Samir_Khouaja_Maghribi" w:hint="cs"/>
          <w:rtl/>
          <w:lang w:bidi="ar-MA"/>
        </w:rPr>
        <w:t>الخيانة الزوجة والعنف في حق الزوجة</w:t>
      </w:r>
      <w:r w:rsidR="000E1246" w:rsidRPr="00092F47">
        <w:rPr>
          <w:rFonts w:asciiTheme="majorBidi" w:hAnsiTheme="majorBidi" w:cs="Samir_Khouaja_Maghribi" w:hint="cs"/>
          <w:rtl/>
          <w:lang w:bidi="ar-MA"/>
        </w:rPr>
        <w:t xml:space="preserve"> بالنسبة لل</w:t>
      </w:r>
      <w:r w:rsidR="00C12B7D" w:rsidRPr="00092F47">
        <w:rPr>
          <w:rFonts w:asciiTheme="majorBidi" w:hAnsiTheme="majorBidi" w:cs="Samir_Khouaja_Maghribi" w:hint="cs"/>
          <w:rtl/>
          <w:lang w:bidi="ar-MA"/>
        </w:rPr>
        <w:t xml:space="preserve">متهم </w:t>
      </w:r>
      <w:r w:rsidR="00BF15B1">
        <w:rPr>
          <w:rFonts w:asciiTheme="majorBidi" w:hAnsiTheme="majorBidi" w:cs="Samir_Khouaja_Maghribi" w:hint="cs"/>
          <w:b/>
          <w:bCs/>
          <w:rtl/>
          <w:lang w:bidi="ar-MA"/>
        </w:rPr>
        <w:t>الأول</w:t>
      </w:r>
      <w:r w:rsidR="00C12B7D" w:rsidRPr="00092F47">
        <w:rPr>
          <w:rFonts w:asciiTheme="majorBidi" w:hAnsiTheme="majorBidi" w:cs="Samir_Khouaja_Maghribi" w:hint="cs"/>
          <w:rtl/>
          <w:lang w:bidi="ar-MA"/>
        </w:rPr>
        <w:t xml:space="preserve"> </w:t>
      </w:r>
      <w:r w:rsidR="000E1246" w:rsidRPr="00092F47">
        <w:rPr>
          <w:rFonts w:asciiTheme="majorBidi" w:hAnsiTheme="majorBidi" w:cs="Samir_Khouaja_Maghribi" w:hint="cs"/>
          <w:rtl/>
          <w:lang w:bidi="ar-MA"/>
        </w:rPr>
        <w:t>و</w:t>
      </w:r>
      <w:r w:rsidR="00C12B7D" w:rsidRPr="00092F47">
        <w:rPr>
          <w:rFonts w:asciiTheme="majorBidi" w:hAnsiTheme="majorBidi" w:cs="Samir_Khouaja_Maghribi" w:hint="cs"/>
          <w:rtl/>
          <w:lang w:bidi="ar-MA"/>
        </w:rPr>
        <w:t xml:space="preserve">المشاركة في الخيانة الزوجية والضرب والجرح بالنسبة للمتهمة </w:t>
      </w:r>
      <w:r w:rsidR="00BF15B1">
        <w:rPr>
          <w:rFonts w:asciiTheme="majorBidi" w:hAnsiTheme="majorBidi" w:cs="Samir_Khouaja_Maghribi" w:hint="cs"/>
          <w:b/>
          <w:bCs/>
          <w:rtl/>
          <w:lang w:bidi="ar-MA"/>
        </w:rPr>
        <w:t>س م</w:t>
      </w:r>
      <w:r w:rsidR="00C12B7D" w:rsidRPr="00092F47">
        <w:rPr>
          <w:rFonts w:asciiTheme="majorBidi" w:hAnsiTheme="majorBidi" w:cs="Samir_Khouaja_Maghribi" w:hint="cs"/>
          <w:rtl/>
          <w:lang w:bidi="ar-MA"/>
        </w:rPr>
        <w:t xml:space="preserve"> والضرب والجرح بالنسبة لباقي المتهمين،</w:t>
      </w:r>
      <w:r w:rsidR="000E1246" w:rsidRPr="00092F47">
        <w:rPr>
          <w:rFonts w:asciiTheme="majorBidi" w:hAnsiTheme="majorBidi" w:cs="Samir_Khouaja_Maghribi" w:hint="cs"/>
          <w:rtl/>
          <w:lang w:bidi="ar-MA"/>
        </w:rPr>
        <w:t xml:space="preserve"> </w:t>
      </w:r>
      <w:r w:rsidR="006D4864" w:rsidRPr="00092F47">
        <w:rPr>
          <w:rFonts w:asciiTheme="majorBidi" w:hAnsiTheme="majorBidi" w:cs="Samir_Khouaja_Maghribi" w:hint="cs"/>
          <w:rtl/>
          <w:lang w:bidi="ar-MA"/>
        </w:rPr>
        <w:t>طبقا</w:t>
      </w:r>
      <w:r w:rsidR="008658C7" w:rsidRPr="00092F47">
        <w:rPr>
          <w:rFonts w:asciiTheme="majorBidi" w:hAnsiTheme="majorBidi" w:cs="Samir_Khouaja_Maghribi" w:hint="cs"/>
          <w:rtl/>
          <w:lang w:bidi="ar-MA"/>
        </w:rPr>
        <w:t xml:space="preserve"> للفصول</w:t>
      </w:r>
      <w:r w:rsidR="00C12B7D" w:rsidRPr="00092F47">
        <w:rPr>
          <w:rFonts w:asciiTheme="majorBidi" w:hAnsiTheme="majorBidi" w:cs="Samir_Khouaja_Maghribi" w:hint="cs"/>
          <w:rtl/>
          <w:lang w:bidi="ar-MA"/>
        </w:rPr>
        <w:t xml:space="preserve"> 400 و401 و404 و491</w:t>
      </w:r>
      <w:r w:rsidR="00172899" w:rsidRPr="00092F47">
        <w:rPr>
          <w:rFonts w:asciiTheme="majorBidi" w:hAnsiTheme="majorBidi" w:cs="Samir_Khouaja_Maghribi" w:hint="cs"/>
          <w:rtl/>
          <w:lang w:bidi="ar-MA"/>
        </w:rPr>
        <w:t xml:space="preserve"> </w:t>
      </w:r>
      <w:r w:rsidR="000E1246" w:rsidRPr="00092F47">
        <w:rPr>
          <w:rFonts w:asciiTheme="majorBidi" w:hAnsiTheme="majorBidi" w:cs="Samir_Khouaja_Maghribi" w:hint="cs"/>
          <w:rtl/>
          <w:lang w:bidi="ar-MA"/>
        </w:rPr>
        <w:t>من القانون الجنائي</w:t>
      </w:r>
      <w:r w:rsidR="00335FEF" w:rsidRPr="00092F47">
        <w:rPr>
          <w:rFonts w:asciiTheme="majorBidi" w:hAnsiTheme="majorBidi" w:cs="Samir_Khouaja_Maghribi" w:hint="cs"/>
          <w:rtl/>
          <w:lang w:bidi="ar-MA"/>
        </w:rPr>
        <w:t xml:space="preserve"> والفصل 1 من القانون 13-103.</w:t>
      </w:r>
    </w:p>
    <w:p w14:paraId="4E389BC4" w14:textId="624A02F5" w:rsidR="000E1246" w:rsidRPr="00092F47" w:rsidRDefault="000E1246" w:rsidP="00C12B7D">
      <w:pPr>
        <w:bidi/>
        <w:spacing w:after="0" w:line="240" w:lineRule="auto"/>
        <w:jc w:val="right"/>
        <w:rPr>
          <w:rFonts w:asciiTheme="majorBidi" w:hAnsiTheme="majorBidi" w:cs="Samir_Khouaja_Maghribi"/>
          <w:rtl/>
          <w:lang w:bidi="ar-MA"/>
        </w:rPr>
      </w:pPr>
      <w:r w:rsidRPr="00092F47">
        <w:rPr>
          <w:rFonts w:asciiTheme="majorBidi" w:hAnsiTheme="majorBidi" w:cs="Samir_Khouaja_Maghribi" w:hint="cs"/>
          <w:rtl/>
          <w:lang w:bidi="ar-MA"/>
        </w:rPr>
        <w:t xml:space="preserve">              </w:t>
      </w:r>
      <w:r w:rsidRPr="00092F47">
        <w:rPr>
          <w:rFonts w:ascii="Times New Roman" w:eastAsia="Times New Roman" w:hAnsi="Times New Roman" w:cs="Samir_Khouaja_Maghribi" w:hint="cs"/>
          <w:rtl/>
          <w:lang w:bidi="ar-MA"/>
        </w:rPr>
        <w:t xml:space="preserve">- </w:t>
      </w:r>
      <w:r w:rsidRPr="00092F47">
        <w:rPr>
          <w:rFonts w:ascii="Times New Roman" w:eastAsia="Times New Roman" w:hAnsi="Times New Roman" w:cs="Samir_Khouaja_Maghribi" w:hint="cs"/>
          <w:b/>
          <w:bCs/>
          <w:rtl/>
          <w:lang w:bidi="ar-MA"/>
        </w:rPr>
        <w:t>من جهة أخرى</w:t>
      </w:r>
      <w:r w:rsidRPr="00092F47">
        <w:rPr>
          <w:rFonts w:ascii="Times New Roman" w:eastAsia="Times New Roman" w:hAnsi="Times New Roman" w:cs="Samir_Khouaja_Maghribi" w:hint="cs"/>
          <w:rtl/>
          <w:lang w:bidi="ar-MA"/>
        </w:rPr>
        <w:t xml:space="preserve"> -                        </w:t>
      </w:r>
      <w:r w:rsidRPr="00092F47">
        <w:rPr>
          <w:rFonts w:ascii="Times New Roman" w:eastAsia="Times New Roman" w:hAnsi="Times New Roman" w:cs="Samir_Khouaja_Maghribi" w:hint="cs"/>
          <w:b/>
          <w:bCs/>
          <w:rtl/>
          <w:lang w:bidi="ar-MA"/>
        </w:rPr>
        <w:t xml:space="preserve">    </w:t>
      </w:r>
      <w:r w:rsidRPr="00092F47">
        <w:rPr>
          <w:rFonts w:ascii="Times New Roman" w:eastAsia="Times New Roman" w:hAnsi="Times New Roman" w:cs="Samir_Khouaja_Maghribi" w:hint="cs"/>
          <w:rtl/>
          <w:lang w:bidi="ar-MA"/>
        </w:rPr>
        <w:t xml:space="preserve">                                                  </w:t>
      </w:r>
    </w:p>
    <w:p w14:paraId="6CBC959A" w14:textId="62182352" w:rsidR="00ED1A82" w:rsidRPr="00092F47" w:rsidRDefault="000E1246" w:rsidP="00C12B7D">
      <w:pPr>
        <w:pStyle w:val="Paragraphedeliste"/>
        <w:bidi/>
        <w:spacing w:after="0" w:line="360" w:lineRule="auto"/>
        <w:jc w:val="center"/>
        <w:rPr>
          <w:rFonts w:asciiTheme="majorBidi" w:hAnsiTheme="majorBidi" w:cs="Samir_Khouaja_Maghribi"/>
          <w:u w:val="single"/>
          <w:rtl/>
          <w:lang w:bidi="ar-MA"/>
        </w:rPr>
      </w:pPr>
      <w:r w:rsidRPr="00092F47">
        <w:rPr>
          <w:rFonts w:asciiTheme="majorBidi" w:hAnsiTheme="majorBidi" w:cs="Samir_Khouaja_Maghribi" w:hint="cs"/>
          <w:u w:val="single"/>
          <w:rtl/>
          <w:lang w:bidi="ar-MA"/>
        </w:rPr>
        <w:t xml:space="preserve">(المتهم الأول </w:t>
      </w:r>
      <w:r w:rsidR="00C02BB1" w:rsidRPr="00092F47">
        <w:rPr>
          <w:rFonts w:asciiTheme="majorBidi" w:hAnsiTheme="majorBidi" w:cs="Samir_Khouaja_Maghribi" w:hint="cs"/>
          <w:u w:val="single"/>
          <w:rtl/>
          <w:lang w:bidi="ar-MA"/>
        </w:rPr>
        <w:t>ياسين الشراط</w:t>
      </w:r>
      <w:r w:rsidRPr="00092F47">
        <w:rPr>
          <w:rFonts w:asciiTheme="majorBidi" w:hAnsiTheme="majorBidi" w:cs="Samir_Khouaja_Maghribi" w:hint="cs"/>
          <w:u w:val="single"/>
          <w:rtl/>
          <w:lang w:bidi="ar-MA"/>
        </w:rPr>
        <w:t xml:space="preserve"> في حالة اعتقال و</w:t>
      </w:r>
      <w:r w:rsidR="00C02BB1" w:rsidRPr="00092F47">
        <w:rPr>
          <w:rFonts w:asciiTheme="majorBidi" w:hAnsiTheme="majorBidi" w:cs="Samir_Khouaja_Maghribi" w:hint="cs"/>
          <w:u w:val="single"/>
          <w:rtl/>
          <w:lang w:bidi="ar-MA"/>
        </w:rPr>
        <w:t>باقي المتهمين في حالة سراح)</w:t>
      </w:r>
    </w:p>
    <w:p w14:paraId="19C42843" w14:textId="07DFDE8C" w:rsidR="00ED1A82" w:rsidRPr="00092F47" w:rsidRDefault="00ED1A82" w:rsidP="00C12B7D">
      <w:pPr>
        <w:tabs>
          <w:tab w:val="left" w:pos="947"/>
        </w:tabs>
        <w:bidi/>
        <w:spacing w:line="360" w:lineRule="auto"/>
        <w:jc w:val="center"/>
        <w:rPr>
          <w:rFonts w:asciiTheme="majorBidi" w:hAnsiTheme="majorBidi" w:cs="Samir_Khouaja_Maghribi"/>
          <w:sz w:val="36"/>
          <w:szCs w:val="36"/>
          <w:u w:val="single"/>
          <w:rtl/>
        </w:rPr>
      </w:pPr>
      <w:r w:rsidRPr="00092F47">
        <w:rPr>
          <w:rFonts w:asciiTheme="majorBidi" w:hAnsiTheme="majorBidi" w:cs="Samir_Khouaja_Maghribi" w:hint="cs"/>
          <w:sz w:val="36"/>
          <w:szCs w:val="36"/>
          <w:u w:val="single"/>
          <w:rtl/>
        </w:rPr>
        <w:t>الـــوقــائـــع</w:t>
      </w:r>
    </w:p>
    <w:p w14:paraId="15495ACC" w14:textId="49FB2EDC" w:rsidR="0009764A" w:rsidRPr="00092F47" w:rsidRDefault="00737FD3" w:rsidP="00BF15B1">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بناء على مح</w:t>
      </w:r>
      <w:r w:rsidR="00C12B7D" w:rsidRPr="00092F47">
        <w:rPr>
          <w:rFonts w:asciiTheme="majorBidi" w:hAnsiTheme="majorBidi" w:cs="Samir_Khouaja_Maghribi" w:hint="cs"/>
          <w:rtl/>
          <w:lang w:bidi="ar-MA"/>
        </w:rPr>
        <w:t>ا</w:t>
      </w:r>
      <w:r w:rsidRPr="00092F47">
        <w:rPr>
          <w:rFonts w:asciiTheme="majorBidi" w:hAnsiTheme="majorBidi" w:cs="Samir_Khouaja_Maghribi" w:hint="cs"/>
          <w:rtl/>
          <w:lang w:bidi="ar-MA"/>
        </w:rPr>
        <w:t xml:space="preserve">ضر </w:t>
      </w:r>
      <w:r w:rsidR="00386D13" w:rsidRPr="00092F47">
        <w:rPr>
          <w:rFonts w:asciiTheme="majorBidi" w:hAnsiTheme="majorBidi" w:cs="Samir_Khouaja_Maghribi" w:hint="cs"/>
          <w:rtl/>
          <w:lang w:bidi="ar-MA"/>
        </w:rPr>
        <w:t>الشرطة القضائية المنجز</w:t>
      </w:r>
      <w:r w:rsidR="00C12B7D" w:rsidRPr="00092F47">
        <w:rPr>
          <w:rFonts w:asciiTheme="majorBidi" w:hAnsiTheme="majorBidi" w:cs="Samir_Khouaja_Maghribi" w:hint="cs"/>
          <w:rtl/>
          <w:lang w:bidi="ar-MA"/>
        </w:rPr>
        <w:t>ة</w:t>
      </w:r>
      <w:r w:rsidR="00386D13" w:rsidRPr="00092F47">
        <w:rPr>
          <w:rFonts w:asciiTheme="majorBidi" w:hAnsiTheme="majorBidi" w:cs="Samir_Khouaja_Maghribi" w:hint="cs"/>
          <w:rtl/>
          <w:lang w:bidi="ar-MA"/>
        </w:rPr>
        <w:t xml:space="preserve"> من طرف </w:t>
      </w:r>
      <w:r w:rsidR="007F0709" w:rsidRPr="00092F47">
        <w:rPr>
          <w:rFonts w:asciiTheme="majorBidi" w:hAnsiTheme="majorBidi" w:cs="Samir_Khouaja_Maghribi" w:hint="cs"/>
          <w:rtl/>
          <w:lang w:bidi="ar-MA"/>
        </w:rPr>
        <w:t>مفوضية الشرطة</w:t>
      </w:r>
      <w:r w:rsidR="006543B4" w:rsidRPr="00092F47">
        <w:rPr>
          <w:rFonts w:asciiTheme="majorBidi" w:hAnsiTheme="majorBidi" w:cs="Samir_Khouaja_Maghribi" w:hint="cs"/>
          <w:rtl/>
          <w:lang w:bidi="ar-MA"/>
        </w:rPr>
        <w:t xml:space="preserve"> بالقصر الكبير</w:t>
      </w:r>
      <w:r w:rsidR="00C12B7D" w:rsidRPr="00092F47">
        <w:rPr>
          <w:rFonts w:asciiTheme="majorBidi" w:hAnsiTheme="majorBidi" w:cs="Samir_Khouaja_Maghribi" w:hint="cs"/>
          <w:rtl/>
          <w:lang w:bidi="ar-MA"/>
        </w:rPr>
        <w:t xml:space="preserve">، </w:t>
      </w:r>
      <w:r w:rsidR="00C12B7D" w:rsidRPr="00092F47">
        <w:rPr>
          <w:rFonts w:asciiTheme="majorBidi" w:hAnsiTheme="majorBidi" w:cs="Samir_Khouaja_Maghribi" w:hint="cs"/>
          <w:b/>
          <w:bCs/>
          <w:rtl/>
          <w:lang w:bidi="ar-MA"/>
        </w:rPr>
        <w:t>الأول</w:t>
      </w:r>
      <w:r w:rsidR="00386D13" w:rsidRPr="00092F47">
        <w:rPr>
          <w:rFonts w:asciiTheme="majorBidi" w:hAnsiTheme="majorBidi" w:cs="Samir_Khouaja_Maghribi" w:hint="cs"/>
          <w:rtl/>
          <w:lang w:bidi="ar-MA"/>
        </w:rPr>
        <w:t xml:space="preserve"> تحت رقم </w:t>
      </w:r>
      <w:r w:rsidR="00C12B7D" w:rsidRPr="00092F47">
        <w:rPr>
          <w:rFonts w:asciiTheme="majorBidi" w:hAnsiTheme="majorBidi" w:cs="Samir_Khouaja_Maghribi" w:hint="cs"/>
          <w:rtl/>
          <w:lang w:bidi="ar-MA"/>
        </w:rPr>
        <w:t xml:space="preserve">3170-ك-02 المؤرخ في 12-04-2021، </w:t>
      </w:r>
      <w:r w:rsidR="00C12B7D" w:rsidRPr="00092F47">
        <w:rPr>
          <w:rFonts w:asciiTheme="majorBidi" w:hAnsiTheme="majorBidi" w:cs="Samir_Khouaja_Maghribi" w:hint="cs"/>
          <w:b/>
          <w:bCs/>
          <w:rtl/>
          <w:lang w:bidi="ar-MA"/>
        </w:rPr>
        <w:t>والثاني</w:t>
      </w:r>
      <w:r w:rsidR="00C12B7D" w:rsidRPr="00092F47">
        <w:rPr>
          <w:rFonts w:asciiTheme="majorBidi" w:hAnsiTheme="majorBidi" w:cs="Samir_Khouaja_Maghribi" w:hint="cs"/>
          <w:rtl/>
          <w:lang w:bidi="ar-MA"/>
        </w:rPr>
        <w:t xml:space="preserve"> تحت رقم 4606</w:t>
      </w:r>
      <w:r w:rsidR="00390C5B" w:rsidRPr="00092F47">
        <w:rPr>
          <w:rFonts w:asciiTheme="majorBidi" w:hAnsiTheme="majorBidi" w:cs="Samir_Khouaja_Maghribi" w:hint="cs"/>
          <w:rtl/>
          <w:lang w:bidi="ar-MA"/>
        </w:rPr>
        <w:t xml:space="preserve">-ك-د02 المؤرخ في 23-06-2021، </w:t>
      </w:r>
      <w:r w:rsidR="00390C5B" w:rsidRPr="00092F47">
        <w:rPr>
          <w:rFonts w:asciiTheme="majorBidi" w:hAnsiTheme="majorBidi" w:cs="Samir_Khouaja_Maghribi" w:hint="cs"/>
          <w:b/>
          <w:bCs/>
          <w:rtl/>
          <w:lang w:bidi="ar-MA"/>
        </w:rPr>
        <w:t>والثالث</w:t>
      </w:r>
      <w:r w:rsidR="00390C5B" w:rsidRPr="00092F47">
        <w:rPr>
          <w:rFonts w:asciiTheme="majorBidi" w:hAnsiTheme="majorBidi" w:cs="Samir_Khouaja_Maghribi" w:hint="cs"/>
          <w:rtl/>
          <w:lang w:bidi="ar-MA"/>
        </w:rPr>
        <w:t xml:space="preserve"> تحت رقم</w:t>
      </w:r>
      <w:r w:rsidR="00C12B7D" w:rsidRPr="00092F47">
        <w:rPr>
          <w:rFonts w:asciiTheme="majorBidi" w:hAnsiTheme="majorBidi" w:cs="Samir_Khouaja_Maghribi" w:hint="cs"/>
          <w:rtl/>
          <w:lang w:bidi="ar-MA"/>
        </w:rPr>
        <w:t xml:space="preserve"> </w:t>
      </w:r>
      <w:r w:rsidR="00390C5B" w:rsidRPr="00092F47">
        <w:rPr>
          <w:rFonts w:asciiTheme="majorBidi" w:hAnsiTheme="majorBidi" w:cs="Samir_Khouaja_Maghribi" w:hint="cs"/>
          <w:rtl/>
          <w:lang w:bidi="ar-MA"/>
        </w:rPr>
        <w:t>9297-ك-د02 المؤرخ في 27-10-2021</w:t>
      </w:r>
      <w:r w:rsidR="00386D13" w:rsidRPr="00092F47">
        <w:rPr>
          <w:rFonts w:asciiTheme="majorBidi" w:hAnsiTheme="majorBidi" w:cs="Samir_Khouaja_Maghribi" w:hint="cs"/>
          <w:rtl/>
          <w:lang w:bidi="ar-MA"/>
        </w:rPr>
        <w:t>، والذي يستفاد منه</w:t>
      </w:r>
      <w:r w:rsidR="00390C5B" w:rsidRPr="00092F47">
        <w:rPr>
          <w:rFonts w:asciiTheme="majorBidi" w:hAnsiTheme="majorBidi" w:cs="Samir_Khouaja_Maghribi" w:hint="cs"/>
          <w:rtl/>
          <w:lang w:bidi="ar-MA"/>
        </w:rPr>
        <w:t>ا</w:t>
      </w:r>
      <w:r w:rsidR="00A963DD" w:rsidRPr="00092F47">
        <w:rPr>
          <w:rFonts w:asciiTheme="majorBidi" w:hAnsiTheme="majorBidi" w:cs="Samir_Khouaja_Maghribi" w:hint="cs"/>
          <w:rtl/>
          <w:lang w:bidi="ar-MA"/>
        </w:rPr>
        <w:t xml:space="preserve"> أ</w:t>
      </w:r>
      <w:r w:rsidR="00386D13" w:rsidRPr="00092F47">
        <w:rPr>
          <w:rFonts w:asciiTheme="majorBidi" w:hAnsiTheme="majorBidi" w:cs="Samir_Khouaja_Maghribi" w:hint="cs"/>
          <w:rtl/>
          <w:lang w:bidi="ar-MA"/>
        </w:rPr>
        <w:t xml:space="preserve">نه </w:t>
      </w:r>
      <w:r w:rsidR="007F0709" w:rsidRPr="00092F47">
        <w:rPr>
          <w:rFonts w:asciiTheme="majorBidi" w:hAnsiTheme="majorBidi" w:cs="Samir_Khouaja_Maghribi" w:hint="cs"/>
          <w:rtl/>
          <w:lang w:bidi="ar-MA"/>
        </w:rPr>
        <w:t xml:space="preserve">بناء على </w:t>
      </w:r>
      <w:r w:rsidR="00390C5B" w:rsidRPr="00092F47">
        <w:rPr>
          <w:rFonts w:asciiTheme="majorBidi" w:hAnsiTheme="majorBidi" w:cs="Samir_Khouaja_Maghribi" w:hint="cs"/>
          <w:rtl/>
          <w:lang w:bidi="ar-MA"/>
        </w:rPr>
        <w:t xml:space="preserve">شكاية </w:t>
      </w:r>
      <w:r w:rsidR="008E4A15" w:rsidRPr="00092F47">
        <w:rPr>
          <w:rFonts w:asciiTheme="majorBidi" w:hAnsiTheme="majorBidi" w:cs="Samir_Khouaja_Maghribi" w:hint="cs"/>
          <w:rtl/>
          <w:lang w:bidi="ar-MA"/>
        </w:rPr>
        <w:t xml:space="preserve">كل من </w:t>
      </w:r>
      <w:r w:rsidR="00BF15B1">
        <w:rPr>
          <w:rFonts w:asciiTheme="majorBidi" w:hAnsiTheme="majorBidi" w:cs="Samir_Khouaja_Maghribi" w:hint="cs"/>
          <w:rtl/>
          <w:lang w:bidi="ar-MA"/>
        </w:rPr>
        <w:t>ل ق</w:t>
      </w:r>
      <w:r w:rsidR="00715254" w:rsidRPr="00092F47">
        <w:rPr>
          <w:rFonts w:asciiTheme="majorBidi" w:hAnsiTheme="majorBidi" w:cs="Samir_Khouaja_Maghribi"/>
          <w:lang w:bidi="ar-MA"/>
        </w:rPr>
        <w:t xml:space="preserve"> </w:t>
      </w:r>
      <w:r w:rsidR="00BF15B1">
        <w:rPr>
          <w:rFonts w:asciiTheme="majorBidi" w:hAnsiTheme="majorBidi" w:cs="Samir_Khouaja_Maghribi" w:hint="cs"/>
          <w:rtl/>
          <w:lang w:bidi="ar-MA"/>
        </w:rPr>
        <w:t>و س م</w:t>
      </w:r>
      <w:r w:rsidR="008E4A15" w:rsidRPr="00092F47">
        <w:rPr>
          <w:rFonts w:asciiTheme="majorBidi" w:hAnsiTheme="majorBidi" w:cs="Samir_Khouaja_Maghribi" w:hint="cs"/>
          <w:rtl/>
          <w:lang w:bidi="ar-MA"/>
        </w:rPr>
        <w:t xml:space="preserve"> </w:t>
      </w:r>
      <w:r w:rsidR="00715254" w:rsidRPr="00092F47">
        <w:rPr>
          <w:rFonts w:asciiTheme="majorBidi" w:hAnsiTheme="majorBidi" w:cs="Samir_Khouaja_Maghribi" w:hint="cs"/>
          <w:rtl/>
          <w:lang w:bidi="ar-MA"/>
        </w:rPr>
        <w:t xml:space="preserve">أفادت من خلالها </w:t>
      </w:r>
      <w:r w:rsidR="008E4A15" w:rsidRPr="00092F47">
        <w:rPr>
          <w:rFonts w:asciiTheme="majorBidi" w:hAnsiTheme="majorBidi" w:cs="Samir_Khouaja_Maghribi" w:hint="cs"/>
          <w:rtl/>
          <w:lang w:bidi="ar-MA"/>
        </w:rPr>
        <w:t xml:space="preserve">الأولى </w:t>
      </w:r>
      <w:r w:rsidR="00715254" w:rsidRPr="00092F47">
        <w:rPr>
          <w:rFonts w:asciiTheme="majorBidi" w:hAnsiTheme="majorBidi" w:cs="Samir_Khouaja_Maghribi" w:hint="cs"/>
          <w:rtl/>
          <w:lang w:bidi="ar-MA"/>
        </w:rPr>
        <w:t xml:space="preserve">ان المسمى </w:t>
      </w:r>
      <w:r w:rsidR="00BF15B1">
        <w:rPr>
          <w:rFonts w:asciiTheme="majorBidi" w:hAnsiTheme="majorBidi" w:cs="Samir_Khouaja_Maghribi" w:hint="cs"/>
          <w:rtl/>
          <w:lang w:bidi="ar-MA"/>
        </w:rPr>
        <w:t>ي ش</w:t>
      </w:r>
      <w:r w:rsidR="00715254" w:rsidRPr="00092F47">
        <w:rPr>
          <w:rFonts w:asciiTheme="majorBidi" w:hAnsiTheme="majorBidi" w:cs="Samir_Khouaja_Maghribi" w:hint="cs"/>
          <w:rtl/>
          <w:lang w:bidi="ar-MA"/>
        </w:rPr>
        <w:t xml:space="preserve"> زوجها </w:t>
      </w:r>
      <w:r w:rsidR="0044799A">
        <w:rPr>
          <w:rFonts w:asciiTheme="majorBidi" w:hAnsiTheme="majorBidi" w:cs="Samir_Khouaja_Maghribi" w:hint="cs"/>
          <w:rtl/>
          <w:lang w:bidi="ar-MA"/>
        </w:rPr>
        <w:t>وأنها منذ زواجهما وهي</w:t>
      </w:r>
      <w:r w:rsidR="00BF15B1">
        <w:rPr>
          <w:rFonts w:asciiTheme="majorBidi" w:hAnsiTheme="majorBidi" w:cs="Samir_Khouaja_Maghribi" w:hint="cs"/>
          <w:rtl/>
          <w:lang w:bidi="ar-MA"/>
        </w:rPr>
        <w:t xml:space="preserve"> تتخبط في المشاكل بسبب علمها ان</w:t>
      </w:r>
      <w:r w:rsidR="0044799A">
        <w:rPr>
          <w:rFonts w:asciiTheme="majorBidi" w:hAnsiTheme="majorBidi" w:cs="Samir_Khouaja_Maghribi" w:hint="cs"/>
          <w:rtl/>
          <w:lang w:bidi="ar-MA"/>
        </w:rPr>
        <w:t xml:space="preserve"> زوجها على علاقة غير شرعية بالمسماة</w:t>
      </w:r>
      <w:r w:rsidR="00B34948">
        <w:rPr>
          <w:rFonts w:asciiTheme="majorBidi" w:hAnsiTheme="majorBidi" w:cs="Samir_Khouaja_Maghribi" w:hint="cs"/>
          <w:rtl/>
          <w:lang w:bidi="ar-MA"/>
        </w:rPr>
        <w:t xml:space="preserve"> </w:t>
      </w:r>
      <w:r w:rsidR="00BF15B1">
        <w:rPr>
          <w:rFonts w:asciiTheme="majorBidi" w:hAnsiTheme="majorBidi" w:cs="Samir_Khouaja_Maghribi" w:hint="cs"/>
          <w:rtl/>
          <w:lang w:bidi="ar-MA"/>
        </w:rPr>
        <w:t>س م</w:t>
      </w:r>
      <w:r w:rsidR="00715254" w:rsidRPr="00092F47">
        <w:rPr>
          <w:rFonts w:asciiTheme="majorBidi" w:hAnsiTheme="majorBidi" w:cs="Samir_Khouaja_Maghribi" w:hint="cs"/>
          <w:rtl/>
          <w:lang w:bidi="ar-MA"/>
        </w:rPr>
        <w:t xml:space="preserve">، كما ان هذه الأخيرة تضايقها إلى جانب والدتها المسماة </w:t>
      </w:r>
      <w:r w:rsidR="00BF15B1">
        <w:rPr>
          <w:rFonts w:asciiTheme="majorBidi" w:hAnsiTheme="majorBidi" w:cs="Samir_Khouaja_Maghribi" w:hint="cs"/>
          <w:rtl/>
          <w:lang w:bidi="ar-MA"/>
        </w:rPr>
        <w:t>ز ع</w:t>
      </w:r>
      <w:r w:rsidR="00715254" w:rsidRPr="00092F47">
        <w:rPr>
          <w:rFonts w:asciiTheme="majorBidi" w:hAnsiTheme="majorBidi" w:cs="Samir_Khouaja_Maghribi" w:hint="cs"/>
          <w:rtl/>
          <w:lang w:bidi="ar-MA"/>
        </w:rPr>
        <w:t xml:space="preserve"> باستمرار، كما انهما يقومان بتعريضها للسب والشتم والتهديد والضرب والإهانة، وأضافت انه بتاريخ 29-03-2021</w:t>
      </w:r>
      <w:r w:rsidR="006F797B" w:rsidRPr="00092F47">
        <w:rPr>
          <w:rFonts w:asciiTheme="majorBidi" w:hAnsiTheme="majorBidi" w:cs="Samir_Khouaja_Maghribi" w:hint="cs"/>
          <w:rtl/>
          <w:lang w:bidi="ar-MA"/>
        </w:rPr>
        <w:t xml:space="preserve"> تعرضت</w:t>
      </w:r>
      <w:r w:rsidR="00715254" w:rsidRPr="00092F47">
        <w:rPr>
          <w:rFonts w:asciiTheme="majorBidi" w:hAnsiTheme="majorBidi" w:cs="Samir_Khouaja_Maghribi" w:hint="cs"/>
          <w:rtl/>
          <w:lang w:bidi="ar-MA"/>
        </w:rPr>
        <w:t xml:space="preserve"> </w:t>
      </w:r>
      <w:r w:rsidR="006F797B" w:rsidRPr="00092F47">
        <w:rPr>
          <w:rFonts w:asciiTheme="majorBidi" w:hAnsiTheme="majorBidi" w:cs="Samir_Khouaja_Maghribi" w:hint="cs"/>
          <w:rtl/>
          <w:lang w:bidi="ar-MA"/>
        </w:rPr>
        <w:t xml:space="preserve">للضرب والسب والشتم من طرف المشتكى بهما </w:t>
      </w:r>
      <w:r w:rsidR="00BF15B1">
        <w:rPr>
          <w:rFonts w:asciiTheme="majorBidi" w:hAnsiTheme="majorBidi" w:cs="Samir_Khouaja_Maghribi" w:hint="cs"/>
          <w:rtl/>
          <w:lang w:bidi="ar-MA"/>
        </w:rPr>
        <w:t>س م</w:t>
      </w:r>
      <w:r w:rsidR="006F797B" w:rsidRPr="00092F47">
        <w:rPr>
          <w:rFonts w:asciiTheme="majorBidi" w:hAnsiTheme="majorBidi" w:cs="Samir_Khouaja_Maghribi" w:hint="cs"/>
          <w:rtl/>
          <w:lang w:bidi="ar-MA"/>
        </w:rPr>
        <w:t xml:space="preserve"> وأمها </w:t>
      </w:r>
      <w:r w:rsidR="00BF15B1">
        <w:rPr>
          <w:rFonts w:asciiTheme="majorBidi" w:hAnsiTheme="majorBidi" w:cs="Samir_Khouaja_Maghribi" w:hint="cs"/>
          <w:rtl/>
          <w:lang w:bidi="ar-MA"/>
        </w:rPr>
        <w:t>ز ع</w:t>
      </w:r>
      <w:r w:rsidR="008E4A15" w:rsidRPr="00092F47">
        <w:rPr>
          <w:rFonts w:asciiTheme="majorBidi" w:hAnsiTheme="majorBidi" w:cs="Samir_Khouaja_Maghribi" w:hint="cs"/>
          <w:rtl/>
          <w:lang w:bidi="ar-MA"/>
        </w:rPr>
        <w:t>، وأدلت بشهادة طبية مدة العجز بها 21 يوم، بينما أفادت الثانية على أن</w:t>
      </w:r>
      <w:r w:rsidR="00B26AD2" w:rsidRPr="00092F47">
        <w:rPr>
          <w:rFonts w:asciiTheme="majorBidi" w:hAnsiTheme="majorBidi" w:cs="Samir_Khouaja_Maghribi" w:hint="cs"/>
          <w:rtl/>
          <w:lang w:bidi="ar-MA"/>
        </w:rPr>
        <w:t>ه بالفعل تربطها مع</w:t>
      </w:r>
      <w:r w:rsidR="008E4A15" w:rsidRPr="00092F47">
        <w:rPr>
          <w:rFonts w:asciiTheme="majorBidi" w:hAnsiTheme="majorBidi" w:cs="Samir_Khouaja_Maghribi" w:hint="cs"/>
          <w:rtl/>
          <w:lang w:bidi="ar-MA"/>
        </w:rPr>
        <w:t xml:space="preserve"> المسماة </w:t>
      </w:r>
      <w:r w:rsidR="00BF15B1">
        <w:rPr>
          <w:rFonts w:asciiTheme="majorBidi" w:hAnsiTheme="majorBidi" w:cs="Samir_Khouaja_Maghribi" w:hint="cs"/>
          <w:rtl/>
          <w:lang w:bidi="ar-MA"/>
        </w:rPr>
        <w:t>ل ق</w:t>
      </w:r>
      <w:r w:rsidR="008E4A15" w:rsidRPr="00092F47">
        <w:rPr>
          <w:rFonts w:asciiTheme="majorBidi" w:hAnsiTheme="majorBidi" w:cs="Samir_Khouaja_Maghribi" w:hint="cs"/>
          <w:rtl/>
          <w:lang w:bidi="ar-MA"/>
        </w:rPr>
        <w:t xml:space="preserve"> خلافات سابقة حيث تتهمها بأنه </w:t>
      </w:r>
      <w:r w:rsidR="00B26AD2" w:rsidRPr="00092F47">
        <w:rPr>
          <w:rFonts w:asciiTheme="majorBidi" w:hAnsiTheme="majorBidi" w:cs="Samir_Khouaja_Maghribi" w:hint="cs"/>
          <w:rtl/>
          <w:lang w:bidi="ar-MA"/>
        </w:rPr>
        <w:t>تربطها</w:t>
      </w:r>
      <w:r w:rsidR="008E4A15" w:rsidRPr="00092F47">
        <w:rPr>
          <w:rFonts w:asciiTheme="majorBidi" w:hAnsiTheme="majorBidi" w:cs="Samir_Khouaja_Maghribi" w:hint="cs"/>
          <w:rtl/>
          <w:lang w:bidi="ar-MA"/>
        </w:rPr>
        <w:t xml:space="preserve"> </w:t>
      </w:r>
      <w:r w:rsidR="00B26AD2" w:rsidRPr="00092F47">
        <w:rPr>
          <w:rFonts w:asciiTheme="majorBidi" w:hAnsiTheme="majorBidi" w:cs="Samir_Khouaja_Maghribi" w:hint="cs"/>
          <w:rtl/>
          <w:lang w:bidi="ar-MA"/>
        </w:rPr>
        <w:t xml:space="preserve">علاقة غير شرعية مع زوجها  وأضافت انه بتاريخ 29-03-2021 </w:t>
      </w:r>
      <w:r w:rsidR="0013132E" w:rsidRPr="00092F47">
        <w:rPr>
          <w:rFonts w:asciiTheme="majorBidi" w:hAnsiTheme="majorBidi" w:cs="Samir_Khouaja_Maghribi" w:hint="cs"/>
          <w:rtl/>
          <w:lang w:bidi="ar-MA"/>
        </w:rPr>
        <w:t xml:space="preserve">كانت رفقة أبنائها ووالدتها لتتفاجأ </w:t>
      </w:r>
      <w:r w:rsidR="00BF15B1">
        <w:rPr>
          <w:rFonts w:asciiTheme="majorBidi" w:hAnsiTheme="majorBidi" w:cs="Samir_Khouaja_Maghribi" w:hint="cs"/>
          <w:rtl/>
          <w:lang w:bidi="ar-MA"/>
        </w:rPr>
        <w:t>ب ل ق</w:t>
      </w:r>
      <w:r w:rsidR="0013132E" w:rsidRPr="00092F47">
        <w:rPr>
          <w:rFonts w:asciiTheme="majorBidi" w:hAnsiTheme="majorBidi" w:cs="Samir_Khouaja_Maghribi" w:hint="cs"/>
          <w:rtl/>
          <w:lang w:bidi="ar-MA"/>
        </w:rPr>
        <w:t xml:space="preserve"> تعترض سبيلها على مستوى حي العروبة فدخلت في خلاف معها تطور إلى تبادل السب والشتم فيما بينهما فتم تفرقتهما من طرف ساكنة الحي، إلا انه بعد خروجها رفقة أبنائها ووالدتها من مكتب العدول متوجهة لمنزلها اعترضت سبيلها المسماة </w:t>
      </w:r>
      <w:r w:rsidR="00BF15B1">
        <w:rPr>
          <w:rFonts w:asciiTheme="majorBidi" w:hAnsiTheme="majorBidi" w:cs="Samir_Khouaja_Maghribi" w:hint="cs"/>
          <w:rtl/>
          <w:lang w:bidi="ar-MA"/>
        </w:rPr>
        <w:t xml:space="preserve"> ل ق</w:t>
      </w:r>
      <w:r w:rsidR="0013132E" w:rsidRPr="00092F47">
        <w:rPr>
          <w:rFonts w:asciiTheme="majorBidi" w:hAnsiTheme="majorBidi" w:cs="Samir_Khouaja_Maghribi" w:hint="cs"/>
          <w:rtl/>
          <w:lang w:bidi="ar-MA"/>
        </w:rPr>
        <w:t xml:space="preserve"> وبرفقتها </w:t>
      </w:r>
      <w:r w:rsidR="00BF15B1">
        <w:rPr>
          <w:rFonts w:asciiTheme="majorBidi" w:hAnsiTheme="majorBidi" w:cs="Samir_Khouaja_Maghribi" w:hint="cs"/>
          <w:rtl/>
          <w:lang w:bidi="ar-MA"/>
        </w:rPr>
        <w:t>س</w:t>
      </w:r>
      <w:r w:rsidR="0013132E" w:rsidRPr="00092F47">
        <w:rPr>
          <w:rFonts w:asciiTheme="majorBidi" w:hAnsiTheme="majorBidi" w:cs="Samir_Khouaja_Maghribi" w:hint="cs"/>
          <w:rtl/>
          <w:lang w:bidi="ar-MA"/>
        </w:rPr>
        <w:t xml:space="preserve"> </w:t>
      </w:r>
      <w:r w:rsidR="00BF15B1">
        <w:rPr>
          <w:rFonts w:asciiTheme="majorBidi" w:hAnsiTheme="majorBidi" w:cs="Samir_Khouaja_Maghribi" w:hint="cs"/>
          <w:rtl/>
          <w:lang w:bidi="ar-MA"/>
        </w:rPr>
        <w:t>و ف ق</w:t>
      </w:r>
      <w:r w:rsidR="0013132E" w:rsidRPr="00092F47">
        <w:rPr>
          <w:rFonts w:asciiTheme="majorBidi" w:hAnsiTheme="majorBidi" w:cs="Samir_Khouaja_Maghribi" w:hint="cs"/>
          <w:rtl/>
          <w:lang w:bidi="ar-MA"/>
        </w:rPr>
        <w:t xml:space="preserve"> ومن دون سابق انذار انهالوا عليها وعلى والدتها وكذا ابنها بالضرب</w:t>
      </w:r>
      <w:r w:rsidR="003A71AA" w:rsidRPr="00092F47">
        <w:rPr>
          <w:rFonts w:asciiTheme="majorBidi" w:hAnsiTheme="majorBidi" w:cs="Samir_Khouaja_Maghribi" w:hint="cs"/>
          <w:rtl/>
          <w:lang w:bidi="ar-MA"/>
        </w:rPr>
        <w:t>، وأدلت بشهادة طبية مدة العجز بها 12 يوم</w:t>
      </w:r>
      <w:r w:rsidR="0013132E" w:rsidRPr="00092F47">
        <w:rPr>
          <w:rFonts w:asciiTheme="majorBidi" w:hAnsiTheme="majorBidi" w:cs="Samir_Khouaja_Maghribi" w:hint="cs"/>
          <w:rtl/>
          <w:lang w:bidi="ar-MA"/>
        </w:rPr>
        <w:t>.</w:t>
      </w:r>
      <w:r w:rsidR="00B26AD2" w:rsidRPr="00092F47">
        <w:rPr>
          <w:rFonts w:asciiTheme="majorBidi" w:hAnsiTheme="majorBidi" w:cs="Samir_Khouaja_Maghribi" w:hint="cs"/>
          <w:rtl/>
          <w:lang w:bidi="ar-MA"/>
        </w:rPr>
        <w:t xml:space="preserve"> </w:t>
      </w:r>
      <w:r w:rsidR="008E4A15" w:rsidRPr="00092F47">
        <w:rPr>
          <w:rFonts w:asciiTheme="majorBidi" w:hAnsiTheme="majorBidi" w:cs="Samir_Khouaja_Maghribi" w:hint="cs"/>
          <w:rtl/>
          <w:lang w:bidi="ar-MA"/>
        </w:rPr>
        <w:t>فتم فتح بحث في الموضوع.</w:t>
      </w:r>
    </w:p>
    <w:p w14:paraId="432DF171" w14:textId="04068B6E" w:rsidR="003A71AA" w:rsidRPr="00092F47" w:rsidRDefault="008E4A15" w:rsidP="00BF15B1">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وعند الاستماع للمسماة </w:t>
      </w:r>
      <w:r w:rsidR="00BF15B1">
        <w:rPr>
          <w:rFonts w:asciiTheme="majorBidi" w:hAnsiTheme="majorBidi" w:cs="Samir_Khouaja_Maghribi" w:hint="cs"/>
          <w:rtl/>
          <w:lang w:bidi="ar-MA"/>
        </w:rPr>
        <w:t>ز ع</w:t>
      </w:r>
      <w:r w:rsidRPr="00092F47">
        <w:rPr>
          <w:rFonts w:asciiTheme="majorBidi" w:hAnsiTheme="majorBidi" w:cs="Samir_Khouaja_Maghribi" w:hint="cs"/>
          <w:rtl/>
          <w:lang w:bidi="ar-MA"/>
        </w:rPr>
        <w:t xml:space="preserve"> </w:t>
      </w:r>
      <w:r w:rsidR="003A71AA" w:rsidRPr="00092F47">
        <w:rPr>
          <w:rFonts w:asciiTheme="majorBidi" w:hAnsiTheme="majorBidi" w:cs="Samir_Khouaja_Maghribi" w:hint="cs"/>
          <w:rtl/>
          <w:lang w:bidi="ar-MA"/>
        </w:rPr>
        <w:t>من طرف</w:t>
      </w:r>
      <w:r w:rsidRPr="00092F47">
        <w:rPr>
          <w:rFonts w:asciiTheme="majorBidi" w:hAnsiTheme="majorBidi" w:cs="Samir_Khouaja_Maghribi" w:hint="cs"/>
          <w:rtl/>
          <w:lang w:bidi="ar-MA"/>
        </w:rPr>
        <w:t xml:space="preserve"> الشرطة القضائية صرحت في محضر قانوني،</w:t>
      </w:r>
      <w:r w:rsidR="003A71AA" w:rsidRPr="00092F47">
        <w:rPr>
          <w:rFonts w:asciiTheme="majorBidi" w:hAnsiTheme="majorBidi" w:cs="Samir_Khouaja_Maghribi" w:hint="cs"/>
          <w:rtl/>
          <w:lang w:bidi="ar-MA"/>
        </w:rPr>
        <w:t xml:space="preserve"> انها لم تقم بالاعتداء على </w:t>
      </w:r>
      <w:r w:rsidR="00BF15B1">
        <w:rPr>
          <w:rFonts w:asciiTheme="majorBidi" w:hAnsiTheme="majorBidi" w:cs="Samir_Khouaja_Maghribi" w:hint="cs"/>
          <w:rtl/>
          <w:lang w:bidi="ar-MA"/>
        </w:rPr>
        <w:t>ل ق</w:t>
      </w:r>
      <w:r w:rsidR="003A71AA" w:rsidRPr="00092F47">
        <w:rPr>
          <w:rFonts w:asciiTheme="majorBidi" w:hAnsiTheme="majorBidi" w:cs="Samir_Khouaja_Maghribi" w:hint="cs"/>
          <w:rtl/>
          <w:lang w:bidi="ar-MA"/>
        </w:rPr>
        <w:t xml:space="preserve"> ولا ابنتها بل هي من قامت بذلك رفقة ثلاث من اخوتها إناث.</w:t>
      </w:r>
    </w:p>
    <w:p w14:paraId="3BC8606E" w14:textId="3AAB200A" w:rsidR="00BE2A3D" w:rsidRPr="00092F47" w:rsidRDefault="003A71AA" w:rsidP="00BF15B1">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lastRenderedPageBreak/>
        <w:t xml:space="preserve">وعند الاستماع للمسماة </w:t>
      </w:r>
      <w:r w:rsidR="00BF15B1">
        <w:rPr>
          <w:rFonts w:asciiTheme="majorBidi" w:hAnsiTheme="majorBidi" w:cs="Samir_Khouaja_Maghribi" w:hint="cs"/>
          <w:rtl/>
          <w:lang w:bidi="ar-MA"/>
        </w:rPr>
        <w:t>ف ق</w:t>
      </w:r>
      <w:r w:rsidRPr="00092F47">
        <w:rPr>
          <w:rFonts w:asciiTheme="majorBidi" w:hAnsiTheme="majorBidi" w:cs="Samir_Khouaja_Maghribi" w:hint="cs"/>
          <w:rtl/>
          <w:lang w:bidi="ar-MA"/>
        </w:rPr>
        <w:t xml:space="preserve"> من طرف الشرطة القضائية صرحت في محضر قانوني، انها بالفعل تبادلت مع المسماة </w:t>
      </w:r>
      <w:r w:rsidR="00BF15B1">
        <w:rPr>
          <w:rFonts w:asciiTheme="majorBidi" w:hAnsiTheme="majorBidi" w:cs="Samir_Khouaja_Maghribi" w:hint="cs"/>
          <w:rtl/>
          <w:lang w:bidi="ar-MA"/>
        </w:rPr>
        <w:t>س م</w:t>
      </w:r>
      <w:r w:rsidRPr="00092F47">
        <w:rPr>
          <w:rFonts w:asciiTheme="majorBidi" w:hAnsiTheme="majorBidi" w:cs="Samir_Khouaja_Maghribi" w:hint="cs"/>
          <w:rtl/>
          <w:lang w:bidi="ar-MA"/>
        </w:rPr>
        <w:t xml:space="preserve"> السب والشتم وأضافت انها بدون شعور توجهت لباب منزل </w:t>
      </w:r>
      <w:r w:rsidR="00BF15B1">
        <w:rPr>
          <w:rFonts w:asciiTheme="majorBidi" w:hAnsiTheme="majorBidi" w:cs="Samir_Khouaja_Maghribi" w:hint="cs"/>
          <w:rtl/>
          <w:lang w:bidi="ar-MA"/>
        </w:rPr>
        <w:t>س م</w:t>
      </w:r>
      <w:r w:rsidRPr="00092F47">
        <w:rPr>
          <w:rFonts w:asciiTheme="majorBidi" w:hAnsiTheme="majorBidi" w:cs="Samir_Khouaja_Maghribi" w:hint="cs"/>
          <w:rtl/>
          <w:lang w:bidi="ar-MA"/>
        </w:rPr>
        <w:t xml:space="preserve"> وشرعت تطرقه، </w:t>
      </w:r>
      <w:r w:rsidR="00BE2A3D" w:rsidRPr="00092F47">
        <w:rPr>
          <w:rFonts w:asciiTheme="majorBidi" w:hAnsiTheme="majorBidi" w:cs="Samir_Khouaja_Maghribi" w:hint="cs"/>
          <w:rtl/>
          <w:lang w:bidi="ar-MA"/>
        </w:rPr>
        <w:t>وأنكرت</w:t>
      </w:r>
      <w:r w:rsidRPr="00092F47">
        <w:rPr>
          <w:rFonts w:asciiTheme="majorBidi" w:hAnsiTheme="majorBidi" w:cs="Samir_Khouaja_Maghribi" w:hint="cs"/>
          <w:rtl/>
          <w:lang w:bidi="ar-MA"/>
        </w:rPr>
        <w:t xml:space="preserve"> تعريضهما للضرب او </w:t>
      </w:r>
      <w:r w:rsidR="00BE2A3D" w:rsidRPr="00092F47">
        <w:rPr>
          <w:rFonts w:asciiTheme="majorBidi" w:hAnsiTheme="majorBidi" w:cs="Samir_Khouaja_Maghribi" w:hint="cs"/>
          <w:rtl/>
          <w:lang w:bidi="ar-MA"/>
        </w:rPr>
        <w:t>أي نوع من الأذى.</w:t>
      </w:r>
    </w:p>
    <w:p w14:paraId="74141819" w14:textId="3496F5E2" w:rsidR="00BE2A3D" w:rsidRPr="00092F47" w:rsidRDefault="008E4A15" w:rsidP="00BF15B1">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 </w:t>
      </w:r>
      <w:r w:rsidR="00BE2A3D" w:rsidRPr="00092F47">
        <w:rPr>
          <w:rFonts w:asciiTheme="majorBidi" w:hAnsiTheme="majorBidi" w:cs="Samir_Khouaja_Maghribi" w:hint="cs"/>
          <w:rtl/>
          <w:lang w:bidi="ar-MA"/>
        </w:rPr>
        <w:t xml:space="preserve">وعند الاستماع للمسماة </w:t>
      </w:r>
      <w:r w:rsidR="00BF15B1">
        <w:rPr>
          <w:rFonts w:asciiTheme="majorBidi" w:hAnsiTheme="majorBidi" w:cs="Samir_Khouaja_Maghribi" w:hint="cs"/>
          <w:rtl/>
          <w:lang w:bidi="ar-MA"/>
        </w:rPr>
        <w:t>س ق</w:t>
      </w:r>
      <w:r w:rsidR="00BE2A3D" w:rsidRPr="00092F47">
        <w:rPr>
          <w:rFonts w:asciiTheme="majorBidi" w:hAnsiTheme="majorBidi" w:cs="Samir_Khouaja_Maghribi" w:hint="cs"/>
          <w:rtl/>
          <w:lang w:bidi="ar-MA"/>
        </w:rPr>
        <w:t xml:space="preserve"> من طرف الشرطة القضائية صرحت في محضر ق</w:t>
      </w:r>
      <w:r w:rsidR="00BF15B1">
        <w:rPr>
          <w:rFonts w:asciiTheme="majorBidi" w:hAnsiTheme="majorBidi" w:cs="Samir_Khouaja_Maghribi" w:hint="cs"/>
          <w:rtl/>
          <w:lang w:bidi="ar-MA"/>
        </w:rPr>
        <w:t xml:space="preserve">انوني، انها قامت بسب ي م </w:t>
      </w:r>
      <w:r w:rsidR="00BE2A3D" w:rsidRPr="00092F47">
        <w:rPr>
          <w:rFonts w:asciiTheme="majorBidi" w:hAnsiTheme="majorBidi" w:cs="Samir_Khouaja_Maghribi" w:hint="cs"/>
          <w:rtl/>
          <w:lang w:bidi="ar-MA"/>
        </w:rPr>
        <w:t xml:space="preserve">وفي فقط وأنكرت قيامها بتعريض المسماة </w:t>
      </w:r>
      <w:r w:rsidR="00BF15B1">
        <w:rPr>
          <w:rFonts w:asciiTheme="majorBidi" w:hAnsiTheme="majorBidi" w:cs="Samir_Khouaja_Maghribi" w:hint="cs"/>
          <w:rtl/>
          <w:lang w:bidi="ar-MA"/>
        </w:rPr>
        <w:t xml:space="preserve">س </w:t>
      </w:r>
      <w:proofErr w:type="gramStart"/>
      <w:r w:rsidR="00BF15B1">
        <w:rPr>
          <w:rFonts w:asciiTheme="majorBidi" w:hAnsiTheme="majorBidi" w:cs="Samir_Khouaja_Maghribi" w:hint="cs"/>
          <w:rtl/>
          <w:lang w:bidi="ar-MA"/>
        </w:rPr>
        <w:t xml:space="preserve">م </w:t>
      </w:r>
      <w:r w:rsidR="00BE2A3D" w:rsidRPr="00092F47">
        <w:rPr>
          <w:rFonts w:asciiTheme="majorBidi" w:hAnsiTheme="majorBidi" w:cs="Samir_Khouaja_Maghribi" w:hint="cs"/>
          <w:rtl/>
          <w:lang w:bidi="ar-MA"/>
        </w:rPr>
        <w:t xml:space="preserve"> للضرب</w:t>
      </w:r>
      <w:proofErr w:type="gramEnd"/>
      <w:r w:rsidR="00BE2A3D" w:rsidRPr="00092F47">
        <w:rPr>
          <w:rFonts w:asciiTheme="majorBidi" w:hAnsiTheme="majorBidi" w:cs="Samir_Khouaja_Maghribi" w:hint="cs"/>
          <w:rtl/>
          <w:lang w:bidi="ar-MA"/>
        </w:rPr>
        <w:t>.</w:t>
      </w:r>
    </w:p>
    <w:p w14:paraId="706BC1AA" w14:textId="4E33A52C" w:rsidR="00BE2A3D" w:rsidRPr="00092F47" w:rsidRDefault="00BE2A3D" w:rsidP="00BF15B1">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تم الاستماع للمصرح </w:t>
      </w:r>
      <w:r w:rsidR="00BF15B1">
        <w:rPr>
          <w:rFonts w:asciiTheme="majorBidi" w:hAnsiTheme="majorBidi" w:cs="Samir_Khouaja_Maghribi" w:hint="cs"/>
          <w:rtl/>
          <w:lang w:bidi="ar-MA"/>
        </w:rPr>
        <w:t>ح ر</w:t>
      </w:r>
      <w:r w:rsidRPr="00092F47">
        <w:rPr>
          <w:rFonts w:asciiTheme="majorBidi" w:hAnsiTheme="majorBidi" w:cs="Samir_Khouaja_Maghribi" w:hint="cs"/>
          <w:rtl/>
          <w:lang w:bidi="ar-MA"/>
        </w:rPr>
        <w:t xml:space="preserve"> من طرف الشرطة القضائية فصرح في محضر قانوني أنه بتاريخ 29-03-2021 قامت كل من سيدة متقدمة في السن برفقتها ابنتها هاجموا المشتكية وعرضوها للضرب والسب والشتم حتى تدخل بعض سكان الحي وقاموا بفك المشتكية من قبضتهما وغادروا.</w:t>
      </w:r>
    </w:p>
    <w:p w14:paraId="10DF7B78" w14:textId="7F1F0D61" w:rsidR="00862B9A" w:rsidRPr="00092F47" w:rsidRDefault="00862B9A" w:rsidP="00BF15B1">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وعند الاستماع للمسماة </w:t>
      </w:r>
      <w:r w:rsidR="00BF15B1">
        <w:rPr>
          <w:rFonts w:asciiTheme="majorBidi" w:hAnsiTheme="majorBidi" w:cs="Samir_Khouaja_Maghribi" w:hint="cs"/>
          <w:rtl/>
          <w:lang w:bidi="ar-MA"/>
        </w:rPr>
        <w:t>س م</w:t>
      </w:r>
      <w:r w:rsidRPr="00092F47">
        <w:rPr>
          <w:rFonts w:asciiTheme="majorBidi" w:hAnsiTheme="majorBidi" w:cs="Samir_Khouaja_Maghribi" w:hint="cs"/>
          <w:rtl/>
          <w:lang w:bidi="ar-MA"/>
        </w:rPr>
        <w:t xml:space="preserve"> من طرف الشرطة القضائية صرحت في محضر قانوني انها تجمعها علاقة زواج مع المسمى </w:t>
      </w:r>
      <w:r w:rsidR="00BF15B1">
        <w:rPr>
          <w:rFonts w:asciiTheme="majorBidi" w:hAnsiTheme="majorBidi" w:cs="Samir_Khouaja_Maghribi" w:hint="cs"/>
          <w:rtl/>
          <w:lang w:bidi="ar-MA"/>
        </w:rPr>
        <w:t>ي ش</w:t>
      </w:r>
      <w:r w:rsidRPr="00092F47">
        <w:rPr>
          <w:rFonts w:asciiTheme="majorBidi" w:hAnsiTheme="majorBidi" w:cs="Samir_Khouaja_Maghribi" w:hint="cs"/>
          <w:rtl/>
          <w:lang w:bidi="ar-MA"/>
        </w:rPr>
        <w:t xml:space="preserve"> </w:t>
      </w:r>
      <w:r w:rsidR="0022118A" w:rsidRPr="00092F47">
        <w:rPr>
          <w:rFonts w:asciiTheme="majorBidi" w:hAnsiTheme="majorBidi" w:cs="Samir_Khouaja_Maghribi" w:hint="cs"/>
          <w:rtl/>
          <w:lang w:bidi="ar-MA"/>
        </w:rPr>
        <w:t xml:space="preserve">وتعيش معه بمنزل واحد </w:t>
      </w:r>
      <w:r w:rsidRPr="00092F47">
        <w:rPr>
          <w:rFonts w:asciiTheme="majorBidi" w:hAnsiTheme="majorBidi" w:cs="Samir_Khouaja_Maghribi" w:hint="cs"/>
          <w:rtl/>
          <w:lang w:bidi="ar-MA"/>
        </w:rPr>
        <w:t>ولها معه ثلاث أبناء إلا انها لا تتوفر على عقد زواج</w:t>
      </w:r>
      <w:r w:rsidR="0022118A" w:rsidRPr="00092F47">
        <w:rPr>
          <w:rFonts w:asciiTheme="majorBidi" w:hAnsiTheme="majorBidi" w:cs="Samir_Khouaja_Maghribi" w:hint="cs"/>
          <w:rtl/>
          <w:lang w:bidi="ar-MA"/>
        </w:rPr>
        <w:t xml:space="preserve">، وإنما تتوفر فقط على عقد ثبوت الزوجية الذي قامت بإنجازه رفقة </w:t>
      </w:r>
      <w:r w:rsidR="00BF15B1">
        <w:rPr>
          <w:rFonts w:asciiTheme="majorBidi" w:hAnsiTheme="majorBidi" w:cs="Samir_Khouaja_Maghribi" w:hint="cs"/>
          <w:rtl/>
          <w:lang w:bidi="ar-MA"/>
        </w:rPr>
        <w:t>ي ش</w:t>
      </w:r>
      <w:r w:rsidR="0022118A" w:rsidRPr="00092F47">
        <w:rPr>
          <w:rFonts w:asciiTheme="majorBidi" w:hAnsiTheme="majorBidi" w:cs="Samir_Khouaja_Maghribi" w:hint="cs"/>
          <w:rtl/>
          <w:lang w:bidi="ar-MA"/>
        </w:rPr>
        <w:t xml:space="preserve"> بتاريخ 09-07-2018</w:t>
      </w:r>
      <w:r w:rsidR="009F1B29" w:rsidRPr="00092F47">
        <w:rPr>
          <w:rFonts w:asciiTheme="majorBidi" w:hAnsiTheme="majorBidi" w:cs="Samir_Khouaja_Maghribi" w:hint="cs"/>
          <w:rtl/>
          <w:lang w:bidi="ar-MA"/>
        </w:rPr>
        <w:t>،</w:t>
      </w:r>
      <w:r w:rsidR="009F1B29" w:rsidRPr="00092F47">
        <w:rPr>
          <w:rFonts w:asciiTheme="majorBidi" w:hAnsiTheme="majorBidi" w:cs="Samir_Khouaja_Maghribi" w:hint="cs"/>
          <w:sz w:val="20"/>
          <w:szCs w:val="20"/>
          <w:rtl/>
          <w:lang w:bidi="ar-MA"/>
        </w:rPr>
        <w:t xml:space="preserve"> كما صرحت انها على علم بأن هذا الأخير تربطه مع المسماة </w:t>
      </w:r>
      <w:r w:rsidR="00BF15B1">
        <w:rPr>
          <w:rFonts w:asciiTheme="majorBidi" w:hAnsiTheme="majorBidi" w:cs="Samir_Khouaja_Maghribi" w:hint="cs"/>
          <w:sz w:val="20"/>
          <w:szCs w:val="20"/>
          <w:rtl/>
          <w:lang w:bidi="ar-MA"/>
        </w:rPr>
        <w:t>ل ق</w:t>
      </w:r>
      <w:r w:rsidR="009F1B29" w:rsidRPr="00092F47">
        <w:rPr>
          <w:rFonts w:asciiTheme="majorBidi" w:hAnsiTheme="majorBidi" w:cs="Samir_Khouaja_Maghribi" w:hint="cs"/>
          <w:sz w:val="20"/>
          <w:szCs w:val="20"/>
          <w:rtl/>
          <w:lang w:bidi="ar-MA"/>
        </w:rPr>
        <w:t xml:space="preserve"> علاقة زواج.</w:t>
      </w:r>
    </w:p>
    <w:p w14:paraId="62072712" w14:textId="6D238D9F" w:rsidR="00170D07" w:rsidRPr="00092F47" w:rsidRDefault="009313CF" w:rsidP="00BF15B1">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وبتاريخ 23-06-2021 تم الاستماع للمسمى </w:t>
      </w:r>
      <w:r w:rsidR="00BF15B1">
        <w:rPr>
          <w:rFonts w:asciiTheme="majorBidi" w:hAnsiTheme="majorBidi" w:cs="Samir_Khouaja_Maghribi" w:hint="cs"/>
          <w:rtl/>
          <w:lang w:bidi="ar-MA"/>
        </w:rPr>
        <w:t>ي ش</w:t>
      </w:r>
      <w:r w:rsidRPr="00092F47">
        <w:rPr>
          <w:rFonts w:asciiTheme="majorBidi" w:hAnsiTheme="majorBidi" w:cs="Samir_Khouaja_Maghribi" w:hint="cs"/>
          <w:rtl/>
          <w:lang w:bidi="ar-MA"/>
        </w:rPr>
        <w:t xml:space="preserve"> من طرف الشرطة القضائية فصرح في محضر قانوني، ان المشتكيتان ازواجه على سنة الله ورسوله، إذ يربطه بالأولى عقد زواج والثانية ثبوت زوجية</w:t>
      </w:r>
      <w:r w:rsidR="00862B9A" w:rsidRPr="00092F47">
        <w:rPr>
          <w:rFonts w:asciiTheme="majorBidi" w:hAnsiTheme="majorBidi" w:cs="Samir_Khouaja_Maghribi" w:hint="cs"/>
          <w:rtl/>
          <w:lang w:bidi="ar-MA"/>
        </w:rPr>
        <w:t>، موضحا انه تعر</w:t>
      </w:r>
      <w:r w:rsidR="002A5DFC" w:rsidRPr="00092F47">
        <w:rPr>
          <w:rFonts w:asciiTheme="majorBidi" w:hAnsiTheme="majorBidi" w:cs="Samir_Khouaja_Maghribi" w:hint="cs"/>
          <w:rtl/>
          <w:lang w:bidi="ar-MA"/>
        </w:rPr>
        <w:t>ف</w:t>
      </w:r>
      <w:r w:rsidR="00862B9A" w:rsidRPr="00092F47">
        <w:rPr>
          <w:rFonts w:asciiTheme="majorBidi" w:hAnsiTheme="majorBidi" w:cs="Samir_Khouaja_Maghribi" w:hint="cs"/>
          <w:rtl/>
          <w:lang w:bidi="ar-MA"/>
        </w:rPr>
        <w:t xml:space="preserve"> على </w:t>
      </w:r>
      <w:r w:rsidR="00BF15B1">
        <w:rPr>
          <w:rFonts w:asciiTheme="majorBidi" w:hAnsiTheme="majorBidi" w:cs="Samir_Khouaja_Maghribi" w:hint="cs"/>
          <w:rtl/>
          <w:lang w:bidi="ar-MA"/>
        </w:rPr>
        <w:t>س م</w:t>
      </w:r>
      <w:r w:rsidR="00862B9A" w:rsidRPr="00092F47">
        <w:rPr>
          <w:rFonts w:asciiTheme="majorBidi" w:hAnsiTheme="majorBidi" w:cs="Samir_Khouaja_Maghribi" w:hint="cs"/>
          <w:rtl/>
          <w:lang w:bidi="ar-MA"/>
        </w:rPr>
        <w:t xml:space="preserve"> سنة 2014 وطلب منها الزواج فقبلت بذلك بالرغم من علمها انه متزوج من </w:t>
      </w:r>
      <w:r w:rsidR="00BF15B1">
        <w:rPr>
          <w:rFonts w:asciiTheme="majorBidi" w:hAnsiTheme="majorBidi" w:cs="Samir_Khouaja_Maghribi" w:hint="cs"/>
          <w:rtl/>
          <w:lang w:bidi="ar-MA"/>
        </w:rPr>
        <w:t>ل ق</w:t>
      </w:r>
      <w:r w:rsidR="00862B9A" w:rsidRPr="00092F47">
        <w:rPr>
          <w:rFonts w:asciiTheme="majorBidi" w:hAnsiTheme="majorBidi" w:cs="Samir_Khouaja_Maghribi" w:hint="cs"/>
          <w:rtl/>
          <w:lang w:bidi="ar-MA"/>
        </w:rPr>
        <w:t xml:space="preserve"> والتي كان له معها 2 أبناء، </w:t>
      </w:r>
      <w:r w:rsidRPr="00092F47">
        <w:rPr>
          <w:rFonts w:asciiTheme="majorBidi" w:hAnsiTheme="majorBidi" w:cs="Samir_Khouaja_Maghribi" w:hint="cs"/>
          <w:rtl/>
          <w:lang w:bidi="ar-MA"/>
        </w:rPr>
        <w:t xml:space="preserve"> </w:t>
      </w:r>
      <w:r w:rsidR="00862B9A" w:rsidRPr="00092F47">
        <w:rPr>
          <w:rFonts w:asciiTheme="majorBidi" w:hAnsiTheme="majorBidi" w:cs="Samir_Khouaja_Maghribi" w:hint="cs"/>
          <w:rtl/>
          <w:lang w:bidi="ar-MA"/>
        </w:rPr>
        <w:t>وأضاف</w:t>
      </w:r>
      <w:r w:rsidRPr="00092F47">
        <w:rPr>
          <w:rFonts w:asciiTheme="majorBidi" w:hAnsiTheme="majorBidi" w:cs="Samir_Khouaja_Maghribi" w:hint="cs"/>
          <w:rtl/>
          <w:lang w:bidi="ar-MA"/>
        </w:rPr>
        <w:t xml:space="preserve"> أنه وفي الآونة الأخيرة وبفعل بعض المشاكل التي وق</w:t>
      </w:r>
      <w:r w:rsidR="00720585" w:rsidRPr="00092F47">
        <w:rPr>
          <w:rFonts w:asciiTheme="majorBidi" w:hAnsiTheme="majorBidi" w:cs="Samir_Khouaja_Maghribi" w:hint="cs"/>
          <w:rtl/>
          <w:lang w:bidi="ar-MA"/>
        </w:rPr>
        <w:t>ع</w:t>
      </w:r>
      <w:r w:rsidRPr="00092F47">
        <w:rPr>
          <w:rFonts w:asciiTheme="majorBidi" w:hAnsiTheme="majorBidi" w:cs="Samir_Khouaja_Maghribi" w:hint="cs"/>
          <w:rtl/>
          <w:lang w:bidi="ar-MA"/>
        </w:rPr>
        <w:t xml:space="preserve">ت له مع المسماة </w:t>
      </w:r>
      <w:r w:rsidR="00BF15B1">
        <w:rPr>
          <w:rFonts w:asciiTheme="majorBidi" w:hAnsiTheme="majorBidi" w:cs="Samir_Khouaja_Maghribi" w:hint="cs"/>
          <w:rtl/>
          <w:lang w:bidi="ar-MA"/>
        </w:rPr>
        <w:t>ل</w:t>
      </w:r>
      <w:r w:rsidRPr="00092F47">
        <w:rPr>
          <w:rFonts w:asciiTheme="majorBidi" w:hAnsiTheme="majorBidi" w:cs="Samir_Khouaja_Maghribi" w:hint="cs"/>
          <w:rtl/>
          <w:lang w:bidi="ar-MA"/>
        </w:rPr>
        <w:t xml:space="preserve"> </w:t>
      </w:r>
      <w:r w:rsidR="00BF15B1">
        <w:rPr>
          <w:rFonts w:asciiTheme="majorBidi" w:hAnsiTheme="majorBidi" w:cs="Samir_Khouaja_Maghribi" w:hint="cs"/>
          <w:rtl/>
          <w:lang w:bidi="ar-MA"/>
        </w:rPr>
        <w:t>ق</w:t>
      </w:r>
      <w:r w:rsidR="00A07503">
        <w:rPr>
          <w:rFonts w:asciiTheme="majorBidi" w:hAnsiTheme="majorBidi" w:cs="Samir_Khouaja_Maghribi"/>
          <w:lang w:bidi="ar-MA"/>
        </w:rPr>
        <w:t xml:space="preserve"> </w:t>
      </w:r>
      <w:r w:rsidR="00A07503">
        <w:rPr>
          <w:rFonts w:asciiTheme="majorBidi" w:hAnsiTheme="majorBidi" w:cs="Samir_Khouaja_Maghribi" w:hint="cs"/>
          <w:rtl/>
          <w:lang w:bidi="ar-MA"/>
        </w:rPr>
        <w:t xml:space="preserve">قدمت به شكاية من أجل الخيانة الزوجية وقضى بسببها عقوبة حبسة مدتها 28 يوم وأخلي سبيله بتاريخ 06-07-2015 وبعد خروجه من السجن توحه رفقة المسماة </w:t>
      </w:r>
      <w:r w:rsidR="00BF15B1">
        <w:rPr>
          <w:rFonts w:asciiTheme="majorBidi" w:hAnsiTheme="majorBidi" w:cs="Samir_Khouaja_Maghribi" w:hint="cs"/>
          <w:rtl/>
          <w:lang w:bidi="ar-MA"/>
        </w:rPr>
        <w:t>س م</w:t>
      </w:r>
      <w:r w:rsidR="00A07503">
        <w:rPr>
          <w:rFonts w:asciiTheme="majorBidi" w:hAnsiTheme="majorBidi" w:cs="Samir_Khouaja_Maghribi" w:hint="cs"/>
          <w:rtl/>
          <w:lang w:bidi="ar-MA"/>
        </w:rPr>
        <w:t xml:space="preserve"> من أجل إنجاز عقد الزواج وبفعل انشغاله لم يتسنى له التسريع في الإجراءات ليتم القبض عليه في قضية الاتجار في المخدرات واخلي سبيله بتاريخ 04-09-2019 وطوال هاته الفترة أي بعد خروجه من السجن وهو يعيش مع المسماة </w:t>
      </w:r>
      <w:r w:rsidR="00BF15B1">
        <w:rPr>
          <w:rFonts w:asciiTheme="majorBidi" w:hAnsiTheme="majorBidi" w:cs="Samir_Khouaja_Maghribi" w:hint="cs"/>
          <w:rtl/>
          <w:lang w:bidi="ar-MA"/>
        </w:rPr>
        <w:t>س م</w:t>
      </w:r>
      <w:r w:rsidR="00A07503">
        <w:rPr>
          <w:rFonts w:asciiTheme="majorBidi" w:hAnsiTheme="majorBidi" w:cs="Samir_Khouaja_Maghribi" w:hint="cs"/>
          <w:rtl/>
          <w:lang w:bidi="ar-MA"/>
        </w:rPr>
        <w:t xml:space="preserve"> </w:t>
      </w:r>
      <w:r w:rsidR="00170D07" w:rsidRPr="00092F47">
        <w:rPr>
          <w:rFonts w:asciiTheme="majorBidi" w:hAnsiTheme="majorBidi" w:cs="Samir_Khouaja_Maghribi" w:hint="cs"/>
          <w:rtl/>
          <w:lang w:bidi="ar-MA"/>
        </w:rPr>
        <w:t>من دون أي مشاكل، وله معه حاليا ثبوت الزوجية والاعتراف بالنسب،</w:t>
      </w:r>
      <w:r w:rsidR="00720585" w:rsidRPr="00092F47">
        <w:rPr>
          <w:rFonts w:asciiTheme="majorBidi" w:hAnsiTheme="majorBidi" w:cs="Samir_Khouaja_Maghribi" w:hint="cs"/>
          <w:rtl/>
          <w:lang w:bidi="ar-MA"/>
        </w:rPr>
        <w:t xml:space="preserve"> كما</w:t>
      </w:r>
      <w:r w:rsidR="00A07503">
        <w:rPr>
          <w:rFonts w:asciiTheme="majorBidi" w:hAnsiTheme="majorBidi" w:cs="Samir_Khouaja_Maghribi" w:hint="cs"/>
          <w:rtl/>
          <w:lang w:bidi="ar-MA"/>
        </w:rPr>
        <w:t xml:space="preserve"> أضاف انه انجب منها </w:t>
      </w:r>
      <w:r w:rsidR="00720585" w:rsidRPr="00092F47">
        <w:rPr>
          <w:rFonts w:asciiTheme="majorBidi" w:hAnsiTheme="majorBidi" w:cs="Samir_Khouaja_Maghribi" w:hint="cs"/>
          <w:rtl/>
          <w:lang w:bidi="ar-MA"/>
        </w:rPr>
        <w:t>ثلاث أبناء،</w:t>
      </w:r>
      <w:r w:rsidR="00170D07" w:rsidRPr="00092F47">
        <w:rPr>
          <w:rFonts w:asciiTheme="majorBidi" w:hAnsiTheme="majorBidi" w:cs="Samir_Khouaja_Maghribi" w:hint="cs"/>
          <w:rtl/>
          <w:lang w:bidi="ar-MA"/>
        </w:rPr>
        <w:t xml:space="preserve"> وبخصوص المشاكل بين </w:t>
      </w:r>
      <w:r w:rsidR="00A07503">
        <w:rPr>
          <w:rFonts w:asciiTheme="majorBidi" w:hAnsiTheme="majorBidi" w:cs="Samir_Khouaja_Maghribi" w:hint="cs"/>
          <w:rtl/>
          <w:lang w:bidi="ar-MA"/>
        </w:rPr>
        <w:t xml:space="preserve">زوجته والمسماة </w:t>
      </w:r>
      <w:r w:rsidR="00BF15B1">
        <w:rPr>
          <w:rFonts w:asciiTheme="majorBidi" w:hAnsiTheme="majorBidi" w:cs="Samir_Khouaja_Maghribi" w:hint="cs"/>
          <w:rtl/>
          <w:lang w:bidi="ar-MA"/>
        </w:rPr>
        <w:t xml:space="preserve">س م </w:t>
      </w:r>
      <w:r w:rsidR="00170D07" w:rsidRPr="00092F47">
        <w:rPr>
          <w:rFonts w:asciiTheme="majorBidi" w:hAnsiTheme="majorBidi" w:cs="Samir_Khouaja_Maghribi" w:hint="cs"/>
          <w:rtl/>
          <w:lang w:bidi="ar-MA"/>
        </w:rPr>
        <w:t xml:space="preserve"> فلا علم له بها فقط سمع من أحد الأشخاص.</w:t>
      </w:r>
    </w:p>
    <w:p w14:paraId="3A2D1063" w14:textId="3D89A581" w:rsidR="007F0709" w:rsidRPr="00092F47" w:rsidRDefault="007F0709" w:rsidP="00BF15B1">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واستنادا لما سبق تقرر وضع </w:t>
      </w:r>
      <w:r w:rsidR="00BF15B1">
        <w:rPr>
          <w:rFonts w:asciiTheme="majorBidi" w:hAnsiTheme="majorBidi" w:cs="Samir_Khouaja_Maghribi" w:hint="cs"/>
          <w:b/>
          <w:bCs/>
          <w:rtl/>
          <w:lang w:bidi="ar-MA"/>
        </w:rPr>
        <w:t>ي ش</w:t>
      </w:r>
      <w:r w:rsidRPr="00092F47">
        <w:rPr>
          <w:rFonts w:asciiTheme="majorBidi" w:hAnsiTheme="majorBidi" w:cs="Samir_Khouaja_Maghribi" w:hint="cs"/>
          <w:rtl/>
          <w:lang w:bidi="ar-MA"/>
        </w:rPr>
        <w:t xml:space="preserve"> رهن تدابير الحراس</w:t>
      </w:r>
      <w:r w:rsidR="009C685E" w:rsidRPr="00092F47">
        <w:rPr>
          <w:rFonts w:asciiTheme="majorBidi" w:hAnsiTheme="majorBidi" w:cs="Samir_Khouaja_Maghribi" w:hint="cs"/>
          <w:rtl/>
          <w:lang w:bidi="ar-MA"/>
        </w:rPr>
        <w:t>ة النظرية لفائدة البحث والتقديم بعد إذن النيابة العامة لدى هذه المحكمة.</w:t>
      </w:r>
    </w:p>
    <w:p w14:paraId="2F3EC48E" w14:textId="649F19EE" w:rsidR="003D0C36" w:rsidRPr="00092F47" w:rsidRDefault="003D0C36" w:rsidP="00BF15B1">
      <w:pPr>
        <w:tabs>
          <w:tab w:val="left" w:pos="947"/>
        </w:tabs>
        <w:bidi/>
        <w:spacing w:line="240" w:lineRule="auto"/>
        <w:jc w:val="both"/>
        <w:rPr>
          <w:rFonts w:asciiTheme="majorBidi" w:hAnsiTheme="majorBidi" w:cs="Samir_Khouaja_Maghribi"/>
          <w:b/>
          <w:bCs/>
          <w:rtl/>
          <w:lang w:bidi="ar-MA"/>
        </w:rPr>
      </w:pPr>
      <w:r w:rsidRPr="00092F47">
        <w:rPr>
          <w:rFonts w:asciiTheme="majorBidi" w:hAnsiTheme="majorBidi" w:cs="Samir_Khouaja_Maghribi" w:hint="cs"/>
          <w:rtl/>
          <w:lang w:bidi="ar-MA"/>
        </w:rPr>
        <w:t>وبناء على إحالة المسطرة على السيد وكيل الملك، استنطق</w:t>
      </w:r>
      <w:r w:rsidR="0022118A" w:rsidRPr="00092F47">
        <w:rPr>
          <w:rFonts w:asciiTheme="majorBidi" w:hAnsiTheme="majorBidi" w:cs="Samir_Khouaja_Maghribi" w:hint="cs"/>
          <w:rtl/>
          <w:lang w:bidi="ar-MA"/>
        </w:rPr>
        <w:t xml:space="preserve"> </w:t>
      </w:r>
      <w:proofErr w:type="gramStart"/>
      <w:r w:rsidR="0022118A" w:rsidRPr="00092F47">
        <w:rPr>
          <w:rFonts w:asciiTheme="majorBidi" w:hAnsiTheme="majorBidi" w:cs="Samir_Khouaja_Maghribi" w:hint="cs"/>
          <w:rtl/>
          <w:lang w:bidi="ar-MA"/>
        </w:rPr>
        <w:t>المتهم</w:t>
      </w:r>
      <w:r w:rsidRPr="00092F47">
        <w:rPr>
          <w:rFonts w:asciiTheme="majorBidi" w:hAnsiTheme="majorBidi" w:cs="Samir_Khouaja_Maghribi" w:hint="cs"/>
          <w:rtl/>
          <w:lang w:bidi="ar-MA"/>
        </w:rPr>
        <w:t xml:space="preserve"> </w:t>
      </w:r>
      <w:r w:rsidR="0022118A" w:rsidRPr="00092F47">
        <w:rPr>
          <w:rFonts w:asciiTheme="majorBidi" w:hAnsiTheme="majorBidi" w:cs="Samir_Khouaja_Maghribi" w:hint="cs"/>
          <w:rtl/>
          <w:lang w:bidi="ar-MA"/>
        </w:rPr>
        <w:t>،</w:t>
      </w:r>
      <w:proofErr w:type="gramEnd"/>
      <w:r w:rsidR="0022118A" w:rsidRPr="00092F47">
        <w:rPr>
          <w:rFonts w:asciiTheme="majorBidi" w:hAnsiTheme="majorBidi" w:cs="Samir_Khouaja_Maghribi" w:hint="cs"/>
          <w:rtl/>
          <w:lang w:bidi="ar-MA"/>
        </w:rPr>
        <w:t xml:space="preserve"> فأكد أنه لا يتوفر على عقد زواج مع المشتكى بها،</w:t>
      </w:r>
      <w:r w:rsidR="001144DE" w:rsidRPr="00092F47">
        <w:rPr>
          <w:rFonts w:asciiTheme="majorBidi" w:hAnsiTheme="majorBidi" w:cs="Samir_Khouaja_Maghribi" w:hint="cs"/>
          <w:rtl/>
          <w:lang w:bidi="ar-MA"/>
        </w:rPr>
        <w:t xml:space="preserve"> مما تقرر متابع</w:t>
      </w:r>
      <w:r w:rsidR="0022118A" w:rsidRPr="00092F47">
        <w:rPr>
          <w:rFonts w:asciiTheme="majorBidi" w:hAnsiTheme="majorBidi" w:cs="Samir_Khouaja_Maghribi" w:hint="cs"/>
          <w:rtl/>
          <w:lang w:bidi="ar-MA"/>
        </w:rPr>
        <w:t>ته</w:t>
      </w:r>
      <w:r w:rsidR="001144DE" w:rsidRPr="00092F47">
        <w:rPr>
          <w:rFonts w:asciiTheme="majorBidi" w:hAnsiTheme="majorBidi" w:cs="Samir_Khouaja_Maghribi" w:hint="cs"/>
          <w:rtl/>
          <w:lang w:bidi="ar-MA"/>
        </w:rPr>
        <w:t xml:space="preserve"> أجل </w:t>
      </w:r>
      <w:r w:rsidR="0022118A" w:rsidRPr="00092F47">
        <w:rPr>
          <w:rFonts w:asciiTheme="majorBidi" w:hAnsiTheme="majorBidi" w:cs="Samir_Khouaja_Maghribi" w:hint="cs"/>
          <w:rtl/>
          <w:lang w:bidi="ar-MA"/>
        </w:rPr>
        <w:t>الخيانة الزوجية والعنف في حق الزوجة طبقا للفصول 400 و404 و491 من القانون الجنائي</w:t>
      </w:r>
      <w:r w:rsidR="00335FEF" w:rsidRPr="00092F47">
        <w:rPr>
          <w:rFonts w:asciiTheme="majorBidi" w:hAnsiTheme="majorBidi" w:cs="Samir_Khouaja_Maghribi" w:hint="cs"/>
          <w:rtl/>
          <w:lang w:bidi="ar-MA"/>
        </w:rPr>
        <w:t xml:space="preserve"> والفصل 1 من القانون 13-103،</w:t>
      </w:r>
      <w:r w:rsidR="0022118A" w:rsidRPr="00092F47">
        <w:rPr>
          <w:rFonts w:asciiTheme="majorBidi" w:hAnsiTheme="majorBidi" w:cs="Samir_Khouaja_Maghribi" w:hint="cs"/>
          <w:rtl/>
          <w:lang w:bidi="ar-MA"/>
        </w:rPr>
        <w:t xml:space="preserve"> </w:t>
      </w:r>
      <w:r w:rsidR="001144DE" w:rsidRPr="00092F47">
        <w:rPr>
          <w:rFonts w:asciiTheme="majorBidi" w:hAnsiTheme="majorBidi" w:cs="Samir_Khouaja_Maghribi" w:hint="cs"/>
          <w:rtl/>
          <w:lang w:bidi="ar-MA"/>
        </w:rPr>
        <w:t>في حالة اعتقال</w:t>
      </w:r>
      <w:r w:rsidR="0022118A" w:rsidRPr="00092F47">
        <w:rPr>
          <w:rFonts w:asciiTheme="majorBidi" w:hAnsiTheme="majorBidi" w:cs="Samir_Khouaja_Maghribi" w:hint="cs"/>
          <w:rtl/>
          <w:lang w:bidi="ar-MA"/>
        </w:rPr>
        <w:t>.</w:t>
      </w:r>
    </w:p>
    <w:p w14:paraId="16075175" w14:textId="23282B8C" w:rsidR="00EE7087" w:rsidRPr="00092F47" w:rsidRDefault="00EE7087" w:rsidP="00BF15B1">
      <w:pPr>
        <w:tabs>
          <w:tab w:val="left" w:pos="947"/>
        </w:tabs>
        <w:bidi/>
        <w:spacing w:line="240" w:lineRule="auto"/>
        <w:jc w:val="both"/>
        <w:rPr>
          <w:rFonts w:asciiTheme="majorBidi" w:hAnsiTheme="majorBidi" w:cs="Samir_Khouaja_Maghribi"/>
          <w:sz w:val="36"/>
          <w:szCs w:val="36"/>
          <w:rtl/>
        </w:rPr>
      </w:pPr>
      <w:r w:rsidRPr="00092F47">
        <w:rPr>
          <w:rFonts w:asciiTheme="majorBidi" w:hAnsiTheme="majorBidi" w:cs="Samir_Khouaja_Maghribi" w:hint="cs"/>
          <w:rtl/>
          <w:lang w:bidi="ar-MA"/>
        </w:rPr>
        <w:t xml:space="preserve">وبناء على إدراج الملف </w:t>
      </w:r>
      <w:r w:rsidR="00D73FB4" w:rsidRPr="00092F47">
        <w:rPr>
          <w:rFonts w:asciiTheme="majorBidi" w:hAnsiTheme="majorBidi" w:cs="Samir_Khouaja_Maghribi" w:hint="cs"/>
          <w:rtl/>
          <w:lang w:bidi="ar-MA"/>
        </w:rPr>
        <w:t>بعدة جلسات آخرها جلسة</w:t>
      </w:r>
      <w:r w:rsidRPr="00092F47">
        <w:rPr>
          <w:rFonts w:asciiTheme="majorBidi" w:hAnsiTheme="majorBidi" w:cs="Samir_Khouaja_Maghribi" w:hint="cs"/>
          <w:rtl/>
          <w:lang w:bidi="ar-MA"/>
        </w:rPr>
        <w:t xml:space="preserve"> </w:t>
      </w:r>
      <w:r w:rsidR="00164378">
        <w:rPr>
          <w:rFonts w:asciiTheme="majorBidi" w:hAnsiTheme="majorBidi" w:cs="Samir_Khouaja_Maghribi"/>
          <w:lang w:bidi="ar-MA"/>
        </w:rPr>
        <w:t>09</w:t>
      </w:r>
      <w:r w:rsidRPr="00092F47">
        <w:rPr>
          <w:rFonts w:asciiTheme="majorBidi" w:hAnsiTheme="majorBidi" w:cs="Samir_Khouaja_Maghribi" w:hint="cs"/>
          <w:rtl/>
          <w:lang w:bidi="ar-MA"/>
        </w:rPr>
        <w:t>/</w:t>
      </w:r>
      <w:r w:rsidR="00164378">
        <w:rPr>
          <w:rFonts w:asciiTheme="majorBidi" w:hAnsiTheme="majorBidi" w:cs="Samir_Khouaja_Maghribi"/>
          <w:lang w:bidi="ar-MA"/>
        </w:rPr>
        <w:t>12</w:t>
      </w:r>
      <w:r w:rsidRPr="00092F47">
        <w:rPr>
          <w:rFonts w:asciiTheme="majorBidi" w:hAnsiTheme="majorBidi" w:cs="Samir_Khouaja_Maghribi" w:hint="cs"/>
          <w:rtl/>
          <w:lang w:bidi="ar-MA"/>
        </w:rPr>
        <w:t xml:space="preserve">/2021، مثل المتهم </w:t>
      </w:r>
      <w:r w:rsidR="00D73FB4" w:rsidRPr="00092F47">
        <w:rPr>
          <w:rFonts w:asciiTheme="majorBidi" w:hAnsiTheme="majorBidi" w:cs="Samir_Khouaja_Maghribi" w:hint="cs"/>
          <w:rtl/>
          <w:lang w:bidi="ar-MA"/>
        </w:rPr>
        <w:t xml:space="preserve">الأول </w:t>
      </w:r>
      <w:r w:rsidRPr="00092F47">
        <w:rPr>
          <w:rFonts w:asciiTheme="majorBidi" w:hAnsiTheme="majorBidi" w:cs="Samir_Khouaja_Maghribi" w:hint="cs"/>
          <w:rtl/>
          <w:lang w:bidi="ar-MA"/>
        </w:rPr>
        <w:t xml:space="preserve">أمام المحكمة عبر وسائل التواصل عن بعد مع المؤسسة السجنية </w:t>
      </w:r>
      <w:r w:rsidRPr="00092F47">
        <w:rPr>
          <w:rFonts w:asciiTheme="majorBidi" w:hAnsiTheme="majorBidi" w:cs="Samir_Khouaja_Maghribi" w:hint="cs"/>
          <w:sz w:val="28"/>
          <w:szCs w:val="28"/>
          <w:rtl/>
          <w:lang w:bidi="ar-MA"/>
        </w:rPr>
        <w:t>(</w:t>
      </w:r>
      <w:r w:rsidRPr="00092F47">
        <w:rPr>
          <w:rFonts w:asciiTheme="minorBidi" w:hAnsiTheme="minorBidi" w:cs="Samir_Khouaja_Maghribi"/>
          <w:sz w:val="20"/>
          <w:szCs w:val="20"/>
          <w:rtl/>
          <w:lang w:bidi="ar-MA"/>
        </w:rPr>
        <w:t xml:space="preserve">تقنية الفيديو </w:t>
      </w:r>
      <w:proofErr w:type="spellStart"/>
      <w:r w:rsidRPr="00092F47">
        <w:rPr>
          <w:rFonts w:asciiTheme="minorBidi" w:hAnsiTheme="minorBidi" w:cs="Samir_Khouaja_Maghribi"/>
          <w:sz w:val="20"/>
          <w:szCs w:val="20"/>
          <w:rtl/>
          <w:lang w:bidi="ar-MA"/>
        </w:rPr>
        <w:t>كو</w:t>
      </w:r>
      <w:r w:rsidRPr="00092F47">
        <w:rPr>
          <w:rFonts w:asciiTheme="minorBidi" w:hAnsiTheme="minorBidi" w:cs="Samir_Khouaja_Maghribi" w:hint="cs"/>
          <w:sz w:val="20"/>
          <w:szCs w:val="20"/>
          <w:rtl/>
          <w:lang w:bidi="ar-MA"/>
        </w:rPr>
        <w:t>ن</w:t>
      </w:r>
      <w:r w:rsidRPr="00092F47">
        <w:rPr>
          <w:rFonts w:asciiTheme="minorBidi" w:hAnsiTheme="minorBidi" w:cs="Samir_Khouaja_Maghribi"/>
          <w:sz w:val="20"/>
          <w:szCs w:val="20"/>
          <w:rtl/>
          <w:lang w:bidi="ar-MA"/>
        </w:rPr>
        <w:t>فيرونص</w:t>
      </w:r>
      <w:proofErr w:type="spellEnd"/>
      <w:r w:rsidRPr="00092F47">
        <w:rPr>
          <w:rFonts w:asciiTheme="minorBidi" w:hAnsiTheme="minorBidi" w:cs="Samir_Khouaja_Maghribi"/>
          <w:sz w:val="20"/>
          <w:szCs w:val="20"/>
          <w:rtl/>
          <w:lang w:bidi="ar-MA"/>
        </w:rPr>
        <w:t xml:space="preserve"> -صوت وصورة-</w:t>
      </w:r>
      <w:r w:rsidRPr="00092F47">
        <w:rPr>
          <w:rFonts w:asciiTheme="minorBidi" w:hAnsiTheme="minorBidi" w:cs="Samir_Khouaja_Maghribi"/>
          <w:sz w:val="28"/>
          <w:szCs w:val="28"/>
          <w:rtl/>
          <w:lang w:bidi="ar-MA"/>
        </w:rPr>
        <w:t>)</w:t>
      </w:r>
      <w:r w:rsidRPr="00092F47">
        <w:rPr>
          <w:rFonts w:asciiTheme="minorBidi" w:hAnsiTheme="minorBidi" w:cs="Samir_Khouaja_Maghribi"/>
          <w:rtl/>
          <w:lang w:bidi="ar-MA"/>
        </w:rPr>
        <w:t xml:space="preserve"> </w:t>
      </w:r>
      <w:r w:rsidRPr="00092F47">
        <w:rPr>
          <w:rFonts w:asciiTheme="majorBidi" w:hAnsiTheme="majorBidi" w:cs="Samir_Khouaja_Maghribi" w:hint="cs"/>
          <w:rtl/>
          <w:lang w:bidi="ar-MA"/>
        </w:rPr>
        <w:t>في حالة اعتقال،</w:t>
      </w:r>
      <w:r w:rsidR="00D73FB4" w:rsidRPr="00092F47">
        <w:rPr>
          <w:rFonts w:asciiTheme="majorBidi" w:hAnsiTheme="majorBidi" w:cs="Samir_Khouaja_Maghribi" w:hint="cs"/>
          <w:rtl/>
          <w:lang w:bidi="ar-MA"/>
        </w:rPr>
        <w:t xml:space="preserve"> وحضر باقي المتهمين في حالة سراح،</w:t>
      </w:r>
      <w:r w:rsidRPr="00092F47">
        <w:rPr>
          <w:rFonts w:asciiTheme="majorBidi" w:hAnsiTheme="majorBidi" w:cs="Samir_Khouaja_Maghribi" w:hint="cs"/>
          <w:rtl/>
          <w:lang w:bidi="ar-MA"/>
        </w:rPr>
        <w:t xml:space="preserve"> وبعد التحقق من هوية المتهم</w:t>
      </w:r>
      <w:r w:rsidR="00D73FB4" w:rsidRPr="00092F47">
        <w:rPr>
          <w:rFonts w:asciiTheme="majorBidi" w:hAnsiTheme="majorBidi" w:cs="Samir_Khouaja_Maghribi" w:hint="cs"/>
          <w:rtl/>
          <w:lang w:bidi="ar-MA"/>
        </w:rPr>
        <w:t>ين</w:t>
      </w:r>
      <w:r w:rsidRPr="00092F47">
        <w:rPr>
          <w:rFonts w:asciiTheme="majorBidi" w:hAnsiTheme="majorBidi" w:cs="Samir_Khouaja_Maghribi" w:hint="cs"/>
          <w:rtl/>
          <w:lang w:bidi="ar-MA"/>
        </w:rPr>
        <w:t>، تم إشعاره</w:t>
      </w:r>
      <w:r w:rsidR="00D73FB4" w:rsidRPr="00092F47">
        <w:rPr>
          <w:rFonts w:asciiTheme="majorBidi" w:hAnsiTheme="majorBidi" w:cs="Samir_Khouaja_Maghribi" w:hint="cs"/>
          <w:rtl/>
          <w:lang w:bidi="ar-MA"/>
        </w:rPr>
        <w:t>م</w:t>
      </w:r>
      <w:r w:rsidRPr="00092F47">
        <w:rPr>
          <w:rFonts w:asciiTheme="majorBidi" w:hAnsiTheme="majorBidi" w:cs="Samir_Khouaja_Maghribi" w:hint="cs"/>
          <w:rtl/>
          <w:lang w:bidi="ar-MA"/>
        </w:rPr>
        <w:t xml:space="preserve"> بالمنسوب إليه</w:t>
      </w:r>
      <w:r w:rsidR="00D73FB4" w:rsidRPr="00092F47">
        <w:rPr>
          <w:rFonts w:asciiTheme="majorBidi" w:hAnsiTheme="majorBidi" w:cs="Samir_Khouaja_Maghribi" w:hint="cs"/>
          <w:rtl/>
          <w:lang w:bidi="ar-MA"/>
        </w:rPr>
        <w:t>م، حضر دفاع المتهمين</w:t>
      </w:r>
      <w:r w:rsidRPr="00092F47">
        <w:rPr>
          <w:rFonts w:asciiTheme="majorBidi" w:hAnsiTheme="majorBidi" w:cs="Samir_Khouaja_Maghribi" w:hint="cs"/>
          <w:rtl/>
          <w:lang w:bidi="ar-MA"/>
        </w:rPr>
        <w:t xml:space="preserve">، </w:t>
      </w:r>
      <w:r w:rsidR="00D73FB4" w:rsidRPr="00092F47">
        <w:rPr>
          <w:rFonts w:asciiTheme="majorBidi" w:hAnsiTheme="majorBidi" w:cs="Samir_Khouaja_Maghribi" w:hint="cs"/>
          <w:rtl/>
          <w:lang w:bidi="ar-MA"/>
        </w:rPr>
        <w:t>استفسرت المحكمة المتهم الأول عن طريقة محاكمته (المحاكمة عن بعد) فعبر عن موافقته</w:t>
      </w:r>
      <w:r w:rsidR="006B1FB5" w:rsidRPr="00092F47">
        <w:rPr>
          <w:rFonts w:asciiTheme="majorBidi" w:hAnsiTheme="majorBidi" w:cs="Samir_Khouaja_Maghribi" w:hint="cs"/>
          <w:rtl/>
          <w:lang w:bidi="ar-MA"/>
        </w:rPr>
        <w:t>،</w:t>
      </w:r>
      <w:r w:rsidR="00D73FB4" w:rsidRPr="00092F47">
        <w:rPr>
          <w:rFonts w:asciiTheme="majorBidi" w:hAnsiTheme="majorBidi" w:cs="Samir_Khouaja_Maghribi" w:hint="cs"/>
          <w:rtl/>
          <w:lang w:bidi="ar-MA"/>
        </w:rPr>
        <w:t xml:space="preserve"> وعن</w:t>
      </w:r>
      <w:r w:rsidRPr="00092F47">
        <w:rPr>
          <w:rFonts w:asciiTheme="majorBidi" w:hAnsiTheme="majorBidi" w:cs="Samir_Khouaja_Maghribi" w:hint="cs"/>
          <w:rtl/>
          <w:lang w:bidi="ar-MA"/>
        </w:rPr>
        <w:t xml:space="preserve"> المنسوب </w:t>
      </w:r>
      <w:r w:rsidR="0009764A" w:rsidRPr="00092F47">
        <w:rPr>
          <w:rFonts w:asciiTheme="majorBidi" w:hAnsiTheme="majorBidi" w:cs="Samir_Khouaja_Maghribi" w:hint="cs"/>
          <w:rtl/>
          <w:lang w:bidi="ar-MA"/>
        </w:rPr>
        <w:t>للمتهم</w:t>
      </w:r>
      <w:r w:rsidR="00D73FB4" w:rsidRPr="00092F47">
        <w:rPr>
          <w:rFonts w:asciiTheme="majorBidi" w:hAnsiTheme="majorBidi" w:cs="Samir_Khouaja_Maghribi" w:hint="cs"/>
          <w:rtl/>
          <w:lang w:bidi="ar-MA"/>
        </w:rPr>
        <w:t>ين</w:t>
      </w:r>
      <w:r w:rsidR="0009764A" w:rsidRPr="00092F47">
        <w:rPr>
          <w:rFonts w:asciiTheme="majorBidi" w:hAnsiTheme="majorBidi" w:cs="Samir_Khouaja_Maghribi" w:hint="cs"/>
          <w:rtl/>
          <w:lang w:bidi="ar-MA"/>
        </w:rPr>
        <w:t xml:space="preserve"> </w:t>
      </w:r>
      <w:r w:rsidRPr="00092F47">
        <w:rPr>
          <w:rFonts w:asciiTheme="majorBidi" w:hAnsiTheme="majorBidi" w:cs="Samir_Khouaja_Maghribi" w:hint="cs"/>
          <w:rtl/>
          <w:lang w:bidi="ar-MA"/>
        </w:rPr>
        <w:t>أجاب</w:t>
      </w:r>
      <w:r w:rsidR="00A13727" w:rsidRPr="00092F47">
        <w:rPr>
          <w:rFonts w:asciiTheme="majorBidi" w:hAnsiTheme="majorBidi" w:cs="Samir_Khouaja_Maghribi" w:hint="cs"/>
          <w:rtl/>
          <w:lang w:bidi="ar-MA"/>
        </w:rPr>
        <w:t>وا بالإنكار،</w:t>
      </w:r>
      <w:r w:rsidR="00D71BF5" w:rsidRPr="00092F47">
        <w:rPr>
          <w:rFonts w:asciiTheme="majorBidi" w:hAnsiTheme="majorBidi" w:cs="Samir_Khouaja_Maghribi" w:hint="cs"/>
          <w:rtl/>
          <w:lang w:bidi="ar-MA"/>
        </w:rPr>
        <w:t xml:space="preserve"> </w:t>
      </w:r>
      <w:r w:rsidRPr="00092F47">
        <w:rPr>
          <w:rFonts w:asciiTheme="majorBidi" w:hAnsiTheme="majorBidi" w:cs="Samir_Khouaja_Maghribi" w:hint="cs"/>
          <w:rtl/>
          <w:lang w:bidi="ar-MA"/>
        </w:rPr>
        <w:t>وأعطيت الكلمة إلى السيد وكيل الملك الذي التمس من خلالها الحكم بالإدانة،</w:t>
      </w:r>
      <w:r w:rsidR="00D71BF5" w:rsidRPr="00092F47">
        <w:rPr>
          <w:rFonts w:asciiTheme="majorBidi" w:hAnsiTheme="majorBidi" w:cs="Samir_Khouaja_Maghribi" w:hint="cs"/>
          <w:rtl/>
          <w:lang w:bidi="ar-MA"/>
        </w:rPr>
        <w:t xml:space="preserve"> تناول الكلمة دفاع </w:t>
      </w:r>
      <w:r w:rsidR="00BF15B1">
        <w:rPr>
          <w:rFonts w:asciiTheme="majorBidi" w:hAnsiTheme="majorBidi" w:cs="Samir_Khouaja_Maghribi" w:hint="cs"/>
          <w:rtl/>
          <w:lang w:bidi="ar-MA"/>
        </w:rPr>
        <w:t xml:space="preserve">المتهمة ل ق </w:t>
      </w:r>
      <w:r w:rsidR="00202852">
        <w:rPr>
          <w:rFonts w:asciiTheme="majorBidi" w:hAnsiTheme="majorBidi" w:cs="Samir_Khouaja_Maghribi" w:hint="cs"/>
          <w:rtl/>
          <w:lang w:bidi="ar-MA"/>
        </w:rPr>
        <w:t xml:space="preserve">ذ. </w:t>
      </w:r>
      <w:proofErr w:type="spellStart"/>
      <w:r w:rsidR="00202852">
        <w:rPr>
          <w:rFonts w:asciiTheme="majorBidi" w:hAnsiTheme="majorBidi" w:cs="Samir_Khouaja_Maghribi" w:hint="cs"/>
          <w:rtl/>
          <w:lang w:bidi="ar-MA"/>
        </w:rPr>
        <w:t>الشدادي</w:t>
      </w:r>
      <w:proofErr w:type="spellEnd"/>
      <w:r w:rsidR="00202852">
        <w:rPr>
          <w:rFonts w:asciiTheme="majorBidi" w:hAnsiTheme="majorBidi" w:cs="Samir_Khouaja_Maghribi" w:hint="cs"/>
          <w:rtl/>
          <w:lang w:bidi="ar-MA"/>
        </w:rPr>
        <w:t xml:space="preserve"> </w:t>
      </w:r>
      <w:r w:rsidR="006B4DC4">
        <w:rPr>
          <w:rFonts w:asciiTheme="majorBidi" w:hAnsiTheme="majorBidi" w:cs="Samir_Khouaja_Maghribi" w:hint="cs"/>
          <w:rtl/>
          <w:lang w:bidi="ar-MA"/>
        </w:rPr>
        <w:t xml:space="preserve"> وأدلى بما يفيد أدائه للرسم الجزافي وبعد تطرقه لفصول المتابعة ووقائع النازلة التمس في الدعوى العمومية التصريح ببراءة موكلته وفي الدعوى المدنية التابعة الحكم على المتهمين </w:t>
      </w:r>
      <w:r w:rsidR="00BF15B1">
        <w:rPr>
          <w:rFonts w:asciiTheme="majorBidi" w:hAnsiTheme="majorBidi" w:cs="Samir_Khouaja_Maghribi" w:hint="cs"/>
          <w:rtl/>
          <w:lang w:bidi="ar-MA"/>
        </w:rPr>
        <w:t>ي ش</w:t>
      </w:r>
      <w:r w:rsidR="006B4DC4">
        <w:rPr>
          <w:rFonts w:asciiTheme="majorBidi" w:hAnsiTheme="majorBidi" w:cs="Samir_Khouaja_Maghribi" w:hint="cs"/>
          <w:rtl/>
          <w:lang w:bidi="ar-MA"/>
        </w:rPr>
        <w:t xml:space="preserve"> </w:t>
      </w:r>
      <w:proofErr w:type="spellStart"/>
      <w:r w:rsidR="00BF15B1">
        <w:rPr>
          <w:rFonts w:asciiTheme="majorBidi" w:hAnsiTheme="majorBidi" w:cs="Samir_Khouaja_Maghribi" w:hint="cs"/>
          <w:rtl/>
          <w:lang w:bidi="ar-MA"/>
        </w:rPr>
        <w:t>وس</w:t>
      </w:r>
      <w:proofErr w:type="spellEnd"/>
      <w:r w:rsidR="00BF15B1">
        <w:rPr>
          <w:rFonts w:asciiTheme="majorBidi" w:hAnsiTheme="majorBidi" w:cs="Samir_Khouaja_Maghribi" w:hint="cs"/>
          <w:rtl/>
          <w:lang w:bidi="ar-MA"/>
        </w:rPr>
        <w:t xml:space="preserve"> م و ز ع</w:t>
      </w:r>
      <w:r w:rsidR="006B4DC4">
        <w:rPr>
          <w:rFonts w:asciiTheme="majorBidi" w:hAnsiTheme="majorBidi" w:cs="Samir_Khouaja_Maghribi" w:hint="cs"/>
          <w:rtl/>
          <w:lang w:bidi="ar-MA"/>
        </w:rPr>
        <w:t xml:space="preserve"> بأدائهم لفائدة الضحية </w:t>
      </w:r>
      <w:r w:rsidR="00BF15B1">
        <w:rPr>
          <w:rFonts w:asciiTheme="majorBidi" w:hAnsiTheme="majorBidi" w:cs="Samir_Khouaja_Maghribi" w:hint="cs"/>
          <w:rtl/>
          <w:lang w:bidi="ar-MA"/>
        </w:rPr>
        <w:t>ل ق</w:t>
      </w:r>
      <w:r w:rsidR="006B4DC4">
        <w:rPr>
          <w:rFonts w:asciiTheme="majorBidi" w:hAnsiTheme="majorBidi" w:cs="Samir_Khouaja_Maghribi" w:hint="cs"/>
          <w:rtl/>
          <w:lang w:bidi="ar-MA"/>
        </w:rPr>
        <w:t xml:space="preserve"> تعويض مدني قدره 60000 درهم، وتناول الكلمة دفاع المتهين ذ. حيدر </w:t>
      </w:r>
      <w:r w:rsidR="00202852">
        <w:rPr>
          <w:rFonts w:asciiTheme="majorBidi" w:hAnsiTheme="majorBidi" w:cs="Samir_Khouaja_Maghribi" w:hint="cs"/>
          <w:rtl/>
          <w:lang w:bidi="ar-MA"/>
        </w:rPr>
        <w:t xml:space="preserve"> </w:t>
      </w:r>
      <w:r w:rsidR="006B4DC4">
        <w:rPr>
          <w:rFonts w:asciiTheme="majorBidi" w:hAnsiTheme="majorBidi" w:cs="Samir_Khouaja_Maghribi" w:hint="cs"/>
          <w:rtl/>
          <w:lang w:bidi="ar-MA"/>
        </w:rPr>
        <w:t>و</w:t>
      </w:r>
      <w:r w:rsidR="006B4DC4" w:rsidRPr="00092F47">
        <w:rPr>
          <w:rFonts w:asciiTheme="majorBidi" w:hAnsiTheme="majorBidi" w:cs="Samir_Khouaja_Maghribi" w:hint="cs"/>
          <w:rtl/>
          <w:lang w:bidi="ar-MA"/>
        </w:rPr>
        <w:t xml:space="preserve">الذي أفضى بمرافعة تطرق من خلالها لوقائع النازلة ولفصول المتابعة </w:t>
      </w:r>
      <w:r w:rsidR="006B4DC4">
        <w:rPr>
          <w:rFonts w:asciiTheme="majorBidi" w:hAnsiTheme="majorBidi" w:cs="Samir_Khouaja_Maghribi" w:hint="cs"/>
          <w:rtl/>
          <w:lang w:bidi="ar-MA"/>
        </w:rPr>
        <w:t xml:space="preserve">والتمس في الدعوى العمومية التصريح ببراءة موكليه وفي الدعوى المدنية التابعة الحكم على </w:t>
      </w:r>
      <w:r w:rsidR="00BF15B1">
        <w:rPr>
          <w:rFonts w:asciiTheme="majorBidi" w:hAnsiTheme="majorBidi" w:cs="Samir_Khouaja_Maghribi" w:hint="cs"/>
          <w:rtl/>
          <w:lang w:bidi="ar-MA"/>
        </w:rPr>
        <w:t>المتهمين</w:t>
      </w:r>
      <w:r w:rsidR="006B4DC4">
        <w:rPr>
          <w:rFonts w:asciiTheme="majorBidi" w:hAnsiTheme="majorBidi" w:cs="Samir_Khouaja_Maghribi" w:hint="cs"/>
          <w:rtl/>
          <w:lang w:bidi="ar-MA"/>
        </w:rPr>
        <w:t xml:space="preserve"> بأدائهم لفائدة المطالبة بالحق المدني </w:t>
      </w:r>
      <w:r w:rsidR="00BF15B1">
        <w:rPr>
          <w:rFonts w:asciiTheme="majorBidi" w:hAnsiTheme="majorBidi" w:cs="Samir_Khouaja_Maghribi" w:hint="cs"/>
          <w:rtl/>
          <w:lang w:bidi="ar-MA"/>
        </w:rPr>
        <w:t xml:space="preserve">س م </w:t>
      </w:r>
      <w:r w:rsidR="006B4DC4">
        <w:rPr>
          <w:rFonts w:asciiTheme="majorBidi" w:hAnsiTheme="majorBidi" w:cs="Samir_Khouaja_Maghribi" w:hint="cs"/>
          <w:rtl/>
          <w:lang w:bidi="ar-MA"/>
        </w:rPr>
        <w:t xml:space="preserve"> تعويض مدني قدره 10000 درهم، وتناول الكلمة دفاع المتهمتان ذ. الجعفري وبعد تطرقه لفصول المتابعة التمس التصريح ببراءة موكليه،</w:t>
      </w:r>
      <w:r w:rsidRPr="00092F47">
        <w:rPr>
          <w:rFonts w:asciiTheme="majorBidi" w:hAnsiTheme="majorBidi" w:cs="Samir_Khouaja_Maghribi" w:hint="cs"/>
          <w:rtl/>
          <w:lang w:bidi="ar-MA"/>
        </w:rPr>
        <w:t xml:space="preserve"> وبعد أن كان المتهم</w:t>
      </w:r>
      <w:r w:rsidR="00D71BF5" w:rsidRPr="00092F47">
        <w:rPr>
          <w:rFonts w:asciiTheme="majorBidi" w:hAnsiTheme="majorBidi" w:cs="Samir_Khouaja_Maghribi" w:hint="cs"/>
          <w:rtl/>
          <w:lang w:bidi="ar-MA"/>
        </w:rPr>
        <w:t>ين</w:t>
      </w:r>
      <w:r w:rsidRPr="00092F47">
        <w:rPr>
          <w:rFonts w:asciiTheme="majorBidi" w:hAnsiTheme="majorBidi" w:cs="Samir_Khouaja_Maghribi" w:hint="cs"/>
          <w:rtl/>
          <w:lang w:bidi="ar-MA"/>
        </w:rPr>
        <w:t xml:space="preserve"> آخر من تكلم</w:t>
      </w:r>
      <w:r w:rsidR="00D71BF5" w:rsidRPr="00092F47">
        <w:rPr>
          <w:rFonts w:asciiTheme="majorBidi" w:hAnsiTheme="majorBidi" w:cs="Samir_Khouaja_Maghribi" w:hint="cs"/>
          <w:rtl/>
          <w:lang w:bidi="ar-MA"/>
        </w:rPr>
        <w:t>وا</w:t>
      </w:r>
      <w:r w:rsidRPr="00092F47">
        <w:rPr>
          <w:rFonts w:asciiTheme="majorBidi" w:hAnsiTheme="majorBidi" w:cs="Samir_Khouaja_Maghribi" w:hint="cs"/>
          <w:rtl/>
          <w:lang w:bidi="ar-MA"/>
        </w:rPr>
        <w:t xml:space="preserve"> فلم يض</w:t>
      </w:r>
      <w:r w:rsidR="00973136">
        <w:rPr>
          <w:rFonts w:asciiTheme="majorBidi" w:hAnsiTheme="majorBidi" w:cs="Samir_Khouaja_Maghribi" w:hint="cs"/>
          <w:rtl/>
          <w:lang w:bidi="ar-MA"/>
        </w:rPr>
        <w:t>ي</w:t>
      </w:r>
      <w:r w:rsidRPr="00092F47">
        <w:rPr>
          <w:rFonts w:asciiTheme="majorBidi" w:hAnsiTheme="majorBidi" w:cs="Samir_Khouaja_Maghribi" w:hint="cs"/>
          <w:rtl/>
          <w:lang w:bidi="ar-MA"/>
        </w:rPr>
        <w:t>ف</w:t>
      </w:r>
      <w:r w:rsidR="00973136">
        <w:rPr>
          <w:rFonts w:asciiTheme="majorBidi" w:hAnsiTheme="majorBidi" w:cs="Samir_Khouaja_Maghribi" w:hint="cs"/>
          <w:rtl/>
          <w:lang w:bidi="ar-MA"/>
        </w:rPr>
        <w:t>وا</w:t>
      </w:r>
      <w:r w:rsidRPr="00092F47">
        <w:rPr>
          <w:rFonts w:asciiTheme="majorBidi" w:hAnsiTheme="majorBidi" w:cs="Samir_Khouaja_Maghribi" w:hint="cs"/>
          <w:rtl/>
          <w:lang w:bidi="ar-MA"/>
        </w:rPr>
        <w:t xml:space="preserve"> شيء</w:t>
      </w:r>
      <w:r w:rsidR="00D71BF5" w:rsidRPr="00092F47">
        <w:rPr>
          <w:rFonts w:asciiTheme="majorBidi" w:hAnsiTheme="majorBidi" w:cs="Samir_Khouaja_Maghribi" w:hint="cs"/>
          <w:rtl/>
          <w:lang w:bidi="ar-MA"/>
        </w:rPr>
        <w:t xml:space="preserve"> جديدا</w:t>
      </w:r>
      <w:r w:rsidRPr="00092F47">
        <w:rPr>
          <w:rFonts w:asciiTheme="majorBidi" w:hAnsiTheme="majorBidi" w:cs="Samir_Khouaja_Maghribi" w:hint="cs"/>
          <w:rtl/>
          <w:lang w:bidi="ar-MA"/>
        </w:rPr>
        <w:t>، تقرر اختتام المناقشات وحجز القضية للتأمل لآخر الجلسة.</w:t>
      </w:r>
      <w:r w:rsidRPr="00092F47">
        <w:rPr>
          <w:rFonts w:asciiTheme="majorBidi" w:hAnsiTheme="majorBidi" w:cs="Samir_Khouaja_Maghribi"/>
          <w:sz w:val="36"/>
          <w:szCs w:val="36"/>
          <w:rtl/>
        </w:rPr>
        <w:t xml:space="preserve"> </w:t>
      </w:r>
    </w:p>
    <w:p w14:paraId="31CCAF20" w14:textId="0BFB07EB" w:rsidR="00ED1A82" w:rsidRPr="00060F4D" w:rsidRDefault="006B1FB5" w:rsidP="00E55826">
      <w:pPr>
        <w:tabs>
          <w:tab w:val="right" w:pos="8367"/>
        </w:tabs>
        <w:bidi/>
        <w:spacing w:line="240" w:lineRule="auto"/>
        <w:ind w:right="993"/>
        <w:jc w:val="center"/>
        <w:rPr>
          <w:rFonts w:asciiTheme="majorBidi" w:hAnsiTheme="majorBidi" w:cs="Samir_Khouaja_Maghribi"/>
          <w:sz w:val="36"/>
          <w:szCs w:val="36"/>
          <w:rtl/>
        </w:rPr>
      </w:pPr>
      <w:r w:rsidRPr="00060F4D">
        <w:rPr>
          <w:rFonts w:asciiTheme="majorBidi" w:hAnsiTheme="majorBidi" w:cs="Samir_Khouaja_Maghribi" w:hint="cs"/>
          <w:sz w:val="36"/>
          <w:szCs w:val="36"/>
          <w:rtl/>
        </w:rPr>
        <w:t xml:space="preserve">  </w:t>
      </w:r>
      <w:r w:rsidR="006B34F9" w:rsidRPr="00060F4D">
        <w:rPr>
          <w:rFonts w:asciiTheme="majorBidi" w:hAnsiTheme="majorBidi" w:cs="Samir_Khouaja_Maghribi" w:hint="cs"/>
          <w:sz w:val="36"/>
          <w:szCs w:val="36"/>
          <w:rtl/>
        </w:rPr>
        <w:t xml:space="preserve">        </w:t>
      </w:r>
      <w:r w:rsidR="00ED1A82" w:rsidRPr="00060F4D">
        <w:rPr>
          <w:rFonts w:asciiTheme="majorBidi" w:hAnsiTheme="majorBidi" w:cs="Samir_Khouaja_Maghribi" w:hint="cs"/>
          <w:sz w:val="36"/>
          <w:szCs w:val="36"/>
          <w:rtl/>
        </w:rPr>
        <w:t>ال</w:t>
      </w:r>
      <w:r w:rsidR="00FF1283" w:rsidRPr="00060F4D">
        <w:rPr>
          <w:rFonts w:asciiTheme="majorBidi" w:hAnsiTheme="majorBidi" w:cs="Samir_Khouaja_Maghribi" w:hint="cs"/>
          <w:sz w:val="36"/>
          <w:szCs w:val="36"/>
          <w:rtl/>
        </w:rPr>
        <w:t>ـ</w:t>
      </w:r>
      <w:r w:rsidR="00ED1A82" w:rsidRPr="00060F4D">
        <w:rPr>
          <w:rFonts w:asciiTheme="majorBidi" w:hAnsiTheme="majorBidi" w:cs="Samir_Khouaja_Maghribi" w:hint="cs"/>
          <w:sz w:val="36"/>
          <w:szCs w:val="36"/>
          <w:rtl/>
        </w:rPr>
        <w:t>ت</w:t>
      </w:r>
      <w:r w:rsidR="00FF1283" w:rsidRPr="00060F4D">
        <w:rPr>
          <w:rFonts w:asciiTheme="majorBidi" w:hAnsiTheme="majorBidi" w:cs="Samir_Khouaja_Maghribi" w:hint="cs"/>
          <w:sz w:val="36"/>
          <w:szCs w:val="36"/>
          <w:rtl/>
        </w:rPr>
        <w:t>ـ</w:t>
      </w:r>
      <w:r w:rsidR="00ED1A82" w:rsidRPr="00060F4D">
        <w:rPr>
          <w:rFonts w:asciiTheme="majorBidi" w:hAnsiTheme="majorBidi" w:cs="Samir_Khouaja_Maghribi" w:hint="cs"/>
          <w:sz w:val="36"/>
          <w:szCs w:val="36"/>
          <w:rtl/>
        </w:rPr>
        <w:t>ع</w:t>
      </w:r>
      <w:r w:rsidR="00FF1283" w:rsidRPr="00060F4D">
        <w:rPr>
          <w:rFonts w:asciiTheme="majorBidi" w:hAnsiTheme="majorBidi" w:cs="Samir_Khouaja_Maghribi" w:hint="cs"/>
          <w:sz w:val="36"/>
          <w:szCs w:val="36"/>
          <w:rtl/>
        </w:rPr>
        <w:t>ـ</w:t>
      </w:r>
      <w:r w:rsidR="00ED1A82" w:rsidRPr="00060F4D">
        <w:rPr>
          <w:rFonts w:asciiTheme="majorBidi" w:hAnsiTheme="majorBidi" w:cs="Samir_Khouaja_Maghribi" w:hint="cs"/>
          <w:sz w:val="36"/>
          <w:szCs w:val="36"/>
          <w:rtl/>
        </w:rPr>
        <w:t>لي</w:t>
      </w:r>
      <w:r w:rsidR="00FF1283" w:rsidRPr="00060F4D">
        <w:rPr>
          <w:rFonts w:asciiTheme="majorBidi" w:hAnsiTheme="majorBidi" w:cs="Samir_Khouaja_Maghribi" w:hint="cs"/>
          <w:sz w:val="36"/>
          <w:szCs w:val="36"/>
          <w:rtl/>
        </w:rPr>
        <w:t>ـــــــ</w:t>
      </w:r>
      <w:r w:rsidR="00ED1A82" w:rsidRPr="00060F4D">
        <w:rPr>
          <w:rFonts w:asciiTheme="majorBidi" w:hAnsiTheme="majorBidi" w:cs="Samir_Khouaja_Maghribi" w:hint="cs"/>
          <w:sz w:val="36"/>
          <w:szCs w:val="36"/>
          <w:rtl/>
        </w:rPr>
        <w:t>ل</w:t>
      </w:r>
    </w:p>
    <w:p w14:paraId="14672C41" w14:textId="77777777" w:rsidR="00ED1A82" w:rsidRPr="00092F47" w:rsidRDefault="00CE132D" w:rsidP="00E55826">
      <w:pPr>
        <w:bidi/>
        <w:spacing w:line="240" w:lineRule="auto"/>
        <w:jc w:val="center"/>
        <w:rPr>
          <w:rFonts w:asciiTheme="majorBidi" w:hAnsiTheme="majorBidi" w:cs="Samir_Khouaja_Maghribi"/>
          <w:sz w:val="36"/>
          <w:szCs w:val="36"/>
          <w:u w:val="single"/>
          <w:rtl/>
        </w:rPr>
      </w:pPr>
      <w:r w:rsidRPr="00092F47">
        <w:rPr>
          <w:rFonts w:asciiTheme="majorBidi" w:hAnsiTheme="majorBidi" w:cs="Samir_Khouaja_Maghribi" w:hint="cs"/>
          <w:sz w:val="28"/>
          <w:szCs w:val="28"/>
          <w:rtl/>
        </w:rPr>
        <w:t xml:space="preserve">وبعد </w:t>
      </w:r>
      <w:r w:rsidR="00271C9D" w:rsidRPr="00092F47">
        <w:rPr>
          <w:rFonts w:asciiTheme="majorBidi" w:hAnsiTheme="majorBidi" w:cs="Samir_Khouaja_Maghribi" w:hint="cs"/>
          <w:sz w:val="28"/>
          <w:szCs w:val="28"/>
          <w:rtl/>
        </w:rPr>
        <w:t>التأمل</w:t>
      </w:r>
      <w:r w:rsidRPr="00092F47">
        <w:rPr>
          <w:rFonts w:asciiTheme="majorBidi" w:hAnsiTheme="majorBidi" w:cs="Samir_Khouaja_Maghribi" w:hint="cs"/>
          <w:sz w:val="28"/>
          <w:szCs w:val="28"/>
          <w:rtl/>
        </w:rPr>
        <w:t xml:space="preserve"> طبقا للقانون</w:t>
      </w:r>
    </w:p>
    <w:p w14:paraId="74F39CC6" w14:textId="3FA81BD7" w:rsidR="004C41FD" w:rsidRPr="00092F47" w:rsidRDefault="004C41FD" w:rsidP="004C41FD">
      <w:pPr>
        <w:pStyle w:val="Paragraphedeliste"/>
        <w:numPr>
          <w:ilvl w:val="0"/>
          <w:numId w:val="24"/>
        </w:numPr>
        <w:tabs>
          <w:tab w:val="left" w:pos="947"/>
        </w:tabs>
        <w:bidi/>
        <w:spacing w:line="360" w:lineRule="auto"/>
        <w:jc w:val="both"/>
        <w:rPr>
          <w:rFonts w:asciiTheme="majorBidi" w:hAnsiTheme="majorBidi" w:cs="Samir_Khouaja_Maghribi"/>
          <w:b/>
          <w:bCs/>
          <w:sz w:val="24"/>
          <w:szCs w:val="24"/>
          <w:u w:val="single"/>
          <w:lang w:bidi="ar-MA"/>
        </w:rPr>
      </w:pPr>
      <w:r w:rsidRPr="00092F47">
        <w:rPr>
          <w:rFonts w:asciiTheme="majorBidi" w:hAnsiTheme="majorBidi" w:cs="Samir_Khouaja_Maghribi" w:hint="cs"/>
          <w:b/>
          <w:bCs/>
          <w:sz w:val="24"/>
          <w:szCs w:val="24"/>
          <w:u w:val="single"/>
          <w:rtl/>
          <w:lang w:bidi="ar-MA"/>
        </w:rPr>
        <w:t>في الدعوى العمومية:</w:t>
      </w:r>
    </w:p>
    <w:p w14:paraId="551973FB" w14:textId="27921774" w:rsidR="00172899" w:rsidRPr="00092F47" w:rsidRDefault="00D71BF5" w:rsidP="00BF15B1">
      <w:pPr>
        <w:pStyle w:val="Paragraphedeliste"/>
        <w:numPr>
          <w:ilvl w:val="0"/>
          <w:numId w:val="20"/>
        </w:numPr>
        <w:tabs>
          <w:tab w:val="left" w:pos="947"/>
        </w:tabs>
        <w:bidi/>
        <w:spacing w:line="360" w:lineRule="auto"/>
        <w:jc w:val="both"/>
        <w:rPr>
          <w:rFonts w:asciiTheme="majorBidi" w:hAnsiTheme="majorBidi" w:cs="Samir_Khouaja_Maghribi"/>
          <w:b/>
          <w:bCs/>
          <w:sz w:val="24"/>
          <w:szCs w:val="24"/>
          <w:u w:val="single"/>
          <w:rtl/>
          <w:lang w:bidi="ar-MA"/>
        </w:rPr>
      </w:pPr>
      <w:r w:rsidRPr="00092F47">
        <w:rPr>
          <w:rFonts w:asciiTheme="majorBidi" w:hAnsiTheme="majorBidi" w:cs="Samir_Khouaja_Maghribi" w:hint="cs"/>
          <w:b/>
          <w:bCs/>
          <w:sz w:val="24"/>
          <w:szCs w:val="24"/>
          <w:u w:val="single"/>
          <w:rtl/>
          <w:lang w:bidi="ar-MA"/>
        </w:rPr>
        <w:t xml:space="preserve">بالنسبة </w:t>
      </w:r>
      <w:r w:rsidR="00172899" w:rsidRPr="00092F47">
        <w:rPr>
          <w:rFonts w:asciiTheme="majorBidi" w:hAnsiTheme="majorBidi" w:cs="Samir_Khouaja_Maghribi" w:hint="cs"/>
          <w:b/>
          <w:bCs/>
          <w:sz w:val="24"/>
          <w:szCs w:val="24"/>
          <w:u w:val="single"/>
          <w:rtl/>
          <w:lang w:bidi="ar-MA"/>
        </w:rPr>
        <w:t xml:space="preserve">للمتهم </w:t>
      </w:r>
      <w:r w:rsidR="00BF15B1">
        <w:rPr>
          <w:rFonts w:asciiTheme="majorBidi" w:hAnsiTheme="majorBidi" w:cs="Samir_Khouaja_Maghribi" w:hint="cs"/>
          <w:b/>
          <w:bCs/>
          <w:sz w:val="24"/>
          <w:szCs w:val="24"/>
          <w:u w:val="single"/>
          <w:rtl/>
          <w:lang w:bidi="ar-MA"/>
        </w:rPr>
        <w:t>ي ش</w:t>
      </w:r>
      <w:r w:rsidR="00172899" w:rsidRPr="00092F47">
        <w:rPr>
          <w:rFonts w:asciiTheme="majorBidi" w:hAnsiTheme="majorBidi" w:cs="Samir_Khouaja_Maghribi" w:hint="cs"/>
          <w:b/>
          <w:bCs/>
          <w:sz w:val="24"/>
          <w:szCs w:val="24"/>
          <w:u w:val="single"/>
          <w:rtl/>
          <w:lang w:bidi="ar-MA"/>
        </w:rPr>
        <w:t xml:space="preserve"> من أجل: </w:t>
      </w:r>
      <w:r w:rsidR="005260DD" w:rsidRPr="00092F47">
        <w:rPr>
          <w:rFonts w:asciiTheme="majorBidi" w:hAnsiTheme="majorBidi" w:cs="Samir_Khouaja_Maghribi" w:hint="cs"/>
          <w:b/>
          <w:bCs/>
          <w:sz w:val="24"/>
          <w:szCs w:val="24"/>
          <w:u w:val="single"/>
          <w:rtl/>
          <w:lang w:bidi="ar-MA"/>
        </w:rPr>
        <w:t>الخيانة الزوجية والعنف في حق الزوجة.</w:t>
      </w:r>
    </w:p>
    <w:p w14:paraId="1973C8B0" w14:textId="7937DAE2" w:rsidR="005260DD" w:rsidRPr="00092F47" w:rsidRDefault="005260DD" w:rsidP="009B202A">
      <w:pPr>
        <w:pStyle w:val="Paragraphedeliste"/>
        <w:numPr>
          <w:ilvl w:val="0"/>
          <w:numId w:val="21"/>
        </w:numPr>
        <w:tabs>
          <w:tab w:val="left" w:pos="947"/>
        </w:tabs>
        <w:bidi/>
        <w:spacing w:line="240" w:lineRule="auto"/>
        <w:jc w:val="both"/>
        <w:rPr>
          <w:rFonts w:asciiTheme="majorBidi" w:hAnsiTheme="majorBidi" w:cs="Samir_Khouaja_Maghribi"/>
          <w:b/>
          <w:bCs/>
          <w:sz w:val="24"/>
          <w:szCs w:val="24"/>
          <w:lang w:bidi="ar-MA"/>
        </w:rPr>
      </w:pPr>
      <w:r w:rsidRPr="00092F47">
        <w:rPr>
          <w:rFonts w:asciiTheme="majorBidi" w:hAnsiTheme="majorBidi" w:cs="Samir_Khouaja_Maghribi" w:hint="cs"/>
          <w:b/>
          <w:bCs/>
          <w:sz w:val="24"/>
          <w:szCs w:val="24"/>
          <w:rtl/>
          <w:lang w:bidi="ar-MA"/>
        </w:rPr>
        <w:t>بخصوص جنحة الخيانة الزوجية:</w:t>
      </w:r>
    </w:p>
    <w:p w14:paraId="027D41E6" w14:textId="6C64DD3F" w:rsidR="009B202A" w:rsidRPr="00092F47" w:rsidRDefault="009B202A" w:rsidP="009B202A">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حيث توبع المتهم من طرف السيد وكيل الملك من أجل الخيانة الزوجية.</w:t>
      </w:r>
    </w:p>
    <w:p w14:paraId="74889C90" w14:textId="668F6A0E" w:rsidR="004C41FD" w:rsidRPr="00092F47" w:rsidRDefault="004C41FD" w:rsidP="004C41FD">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وحيث أنكر المتهم أمام هيئة المحكمة المنسوب إليه.</w:t>
      </w:r>
    </w:p>
    <w:p w14:paraId="02C23E82" w14:textId="3B5159EA" w:rsidR="002A5DFC" w:rsidRPr="00092F47" w:rsidRDefault="002A5DFC" w:rsidP="002A5DFC">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وحيث إن انكاره هذا ما هو إلا وسيلة يائسة للتملص من المسؤولية </w:t>
      </w:r>
    </w:p>
    <w:p w14:paraId="6FE81B40" w14:textId="77777777" w:rsidR="00092F47" w:rsidRPr="00092F47" w:rsidRDefault="002A5DFC" w:rsidP="002A5DFC">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وحيث لا تقوم لجنحة الخيانة الزوجية قائمة، حسب الفصل 491 من القانون الجنائي، إلا إذا كان الفاعل متزوجا، وقام بممارسة الجنس مع شخص آخر غير زوج</w:t>
      </w:r>
      <w:r w:rsidR="00720585" w:rsidRPr="00092F47">
        <w:rPr>
          <w:rFonts w:asciiTheme="majorBidi" w:hAnsiTheme="majorBidi" w:cs="Samir_Khouaja_Maghribi" w:hint="cs"/>
          <w:rtl/>
          <w:lang w:bidi="ar-MA"/>
        </w:rPr>
        <w:t>ت</w:t>
      </w:r>
      <w:r w:rsidRPr="00092F47">
        <w:rPr>
          <w:rFonts w:asciiTheme="majorBidi" w:hAnsiTheme="majorBidi" w:cs="Samir_Khouaja_Maghribi" w:hint="cs"/>
          <w:rtl/>
          <w:lang w:bidi="ar-MA"/>
        </w:rPr>
        <w:t>ه، وخارج دائرة الزواج</w:t>
      </w:r>
      <w:r w:rsidR="00092F47" w:rsidRPr="00092F47">
        <w:rPr>
          <w:rFonts w:asciiTheme="majorBidi" w:hAnsiTheme="majorBidi" w:cs="Samir_Khouaja_Maghribi" w:hint="cs"/>
          <w:rtl/>
          <w:lang w:bidi="ar-MA"/>
        </w:rPr>
        <w:t>.</w:t>
      </w:r>
    </w:p>
    <w:p w14:paraId="32DC17D0" w14:textId="3C4AEAD4" w:rsidR="002A5DFC" w:rsidRPr="00092F47" w:rsidRDefault="00092F47" w:rsidP="00BF15B1">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وحيث صرح </w:t>
      </w:r>
      <w:r w:rsidR="002A5DFC" w:rsidRPr="00092F47">
        <w:rPr>
          <w:rFonts w:asciiTheme="majorBidi" w:hAnsiTheme="majorBidi" w:cs="Samir_Khouaja_Maghribi" w:hint="cs"/>
          <w:rtl/>
          <w:lang w:bidi="ar-MA"/>
        </w:rPr>
        <w:t xml:space="preserve">المتهم أمام الشرطة القضائية في محضر قانوني انه </w:t>
      </w:r>
      <w:r w:rsidR="00720585" w:rsidRPr="00092F47">
        <w:rPr>
          <w:rFonts w:asciiTheme="majorBidi" w:hAnsiTheme="majorBidi" w:cs="Samir_Khouaja_Maghribi" w:hint="cs"/>
          <w:rtl/>
          <w:lang w:bidi="ar-MA"/>
        </w:rPr>
        <w:t xml:space="preserve">يعيش مع المسماة </w:t>
      </w:r>
      <w:r w:rsidR="00BF15B1">
        <w:rPr>
          <w:rFonts w:asciiTheme="majorBidi" w:hAnsiTheme="majorBidi" w:cs="Samir_Khouaja_Maghribi" w:hint="cs"/>
          <w:rtl/>
          <w:lang w:bidi="ar-MA"/>
        </w:rPr>
        <w:t>س م</w:t>
      </w:r>
      <w:r w:rsidR="00720585" w:rsidRPr="00092F47">
        <w:rPr>
          <w:rFonts w:asciiTheme="majorBidi" w:hAnsiTheme="majorBidi" w:cs="Samir_Khouaja_Maghribi" w:hint="cs"/>
          <w:rtl/>
          <w:lang w:bidi="ar-MA"/>
        </w:rPr>
        <w:t xml:space="preserve"> وأنه أنجب منها ثلاث أبناء</w:t>
      </w:r>
      <w:r w:rsidR="002A5DFC" w:rsidRPr="00092F47">
        <w:rPr>
          <w:rFonts w:asciiTheme="majorBidi" w:hAnsiTheme="majorBidi" w:cs="Samir_Khouaja_Maghribi" w:hint="cs"/>
          <w:rtl/>
          <w:lang w:bidi="ar-MA"/>
        </w:rPr>
        <w:t xml:space="preserve">، </w:t>
      </w:r>
      <w:r w:rsidR="00720585" w:rsidRPr="00092F47">
        <w:rPr>
          <w:rFonts w:asciiTheme="majorBidi" w:hAnsiTheme="majorBidi" w:cs="Samir_Khouaja_Maghribi" w:hint="cs"/>
          <w:rtl/>
          <w:lang w:bidi="ar-MA"/>
        </w:rPr>
        <w:t xml:space="preserve">وبالتالي يكون قد </w:t>
      </w:r>
      <w:r w:rsidR="002A5DFC" w:rsidRPr="00092F47">
        <w:rPr>
          <w:rFonts w:asciiTheme="majorBidi" w:hAnsiTheme="majorBidi" w:cs="Samir_Khouaja_Maghribi" w:hint="cs"/>
          <w:rtl/>
          <w:lang w:bidi="ar-MA"/>
        </w:rPr>
        <w:t>مارس الجنس مع شخص آخر غير زوج</w:t>
      </w:r>
      <w:r w:rsidR="00720585" w:rsidRPr="00092F47">
        <w:rPr>
          <w:rFonts w:asciiTheme="majorBidi" w:hAnsiTheme="majorBidi" w:cs="Samir_Khouaja_Maghribi" w:hint="cs"/>
          <w:rtl/>
          <w:lang w:bidi="ar-MA"/>
        </w:rPr>
        <w:t>ته التي تربطه معها عقد زواج.</w:t>
      </w:r>
      <w:r w:rsidR="002A5DFC" w:rsidRPr="00092F47">
        <w:rPr>
          <w:rFonts w:asciiTheme="majorBidi" w:hAnsiTheme="majorBidi" w:cs="Samir_Khouaja_Maghribi" w:hint="cs"/>
          <w:rtl/>
          <w:lang w:bidi="ar-MA"/>
        </w:rPr>
        <w:t xml:space="preserve"> </w:t>
      </w:r>
    </w:p>
    <w:p w14:paraId="6BC5865D" w14:textId="5C86B898" w:rsidR="00720585" w:rsidRPr="00092F47" w:rsidRDefault="00720585" w:rsidP="00720585">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وحيث إن كل تلك الوقائع الثابتة أعلاه، لدليل قاطع على قيام عنصر القصد الجنائي (العمد) في حق </w:t>
      </w:r>
      <w:r w:rsidR="00092F47" w:rsidRPr="00092F47">
        <w:rPr>
          <w:rFonts w:asciiTheme="majorBidi" w:hAnsiTheme="majorBidi" w:cs="Samir_Khouaja_Maghribi" w:hint="cs"/>
          <w:rtl/>
          <w:lang w:bidi="ar-MA"/>
        </w:rPr>
        <w:t>المتهم</w:t>
      </w:r>
      <w:r w:rsidRPr="00092F47">
        <w:rPr>
          <w:rFonts w:asciiTheme="majorBidi" w:hAnsiTheme="majorBidi" w:cs="Samir_Khouaja_Maghribi" w:hint="cs"/>
          <w:rtl/>
          <w:lang w:bidi="ar-MA"/>
        </w:rPr>
        <w:t xml:space="preserve">، والمتمثل أساسا في توجيه إرادته قصد ممارسة الجنس مع </w:t>
      </w:r>
      <w:r w:rsidR="00092F47" w:rsidRPr="00092F47">
        <w:rPr>
          <w:rFonts w:asciiTheme="majorBidi" w:hAnsiTheme="majorBidi" w:cs="Samir_Khouaja_Maghribi" w:hint="cs"/>
          <w:rtl/>
          <w:lang w:bidi="ar-MA"/>
        </w:rPr>
        <w:t>امرأة</w:t>
      </w:r>
      <w:r w:rsidRPr="00092F47">
        <w:rPr>
          <w:rFonts w:asciiTheme="majorBidi" w:hAnsiTheme="majorBidi" w:cs="Samir_Khouaja_Maghribi" w:hint="cs"/>
          <w:rtl/>
          <w:lang w:bidi="ar-MA"/>
        </w:rPr>
        <w:t xml:space="preserve"> </w:t>
      </w:r>
      <w:r w:rsidR="00092F47" w:rsidRPr="00092F47">
        <w:rPr>
          <w:rFonts w:asciiTheme="majorBidi" w:hAnsiTheme="majorBidi" w:cs="Samir_Khouaja_Maghribi" w:hint="cs"/>
          <w:rtl/>
          <w:lang w:bidi="ar-MA"/>
        </w:rPr>
        <w:t>أخرى خارج مؤسسة الزواج</w:t>
      </w:r>
      <w:r w:rsidRPr="00092F47">
        <w:rPr>
          <w:rFonts w:asciiTheme="majorBidi" w:hAnsiTheme="majorBidi" w:cs="Samir_Khouaja_Maghribi" w:hint="cs"/>
          <w:rtl/>
          <w:lang w:bidi="ar-MA"/>
        </w:rPr>
        <w:t>، فضلا عن علم</w:t>
      </w:r>
      <w:r w:rsidR="00092F47" w:rsidRPr="00092F47">
        <w:rPr>
          <w:rFonts w:asciiTheme="majorBidi" w:hAnsiTheme="majorBidi" w:cs="Samir_Khouaja_Maghribi" w:hint="cs"/>
          <w:rtl/>
          <w:lang w:bidi="ar-MA"/>
        </w:rPr>
        <w:t>ه</w:t>
      </w:r>
      <w:r w:rsidRPr="00092F47">
        <w:rPr>
          <w:rFonts w:asciiTheme="majorBidi" w:hAnsiTheme="majorBidi" w:cs="Samir_Khouaja_Maghribi" w:hint="cs"/>
          <w:rtl/>
          <w:lang w:bidi="ar-MA"/>
        </w:rPr>
        <w:t xml:space="preserve"> التام بحقيقة ذلك واقعا وقانونا.</w:t>
      </w:r>
    </w:p>
    <w:p w14:paraId="13C08A0F" w14:textId="77777777" w:rsidR="00720585" w:rsidRPr="00092F47" w:rsidRDefault="00720585" w:rsidP="00720585">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lastRenderedPageBreak/>
        <w:t>وحيث إن "المحاضر والتقارير التي يحررها ضباط الشرطة القضائية في شأن التثبت من الجنح والمخالفات يوثق بمضمنها إلى أن يثبت العكس" طبقا للمادة 290 من قانون المسطرة الجنائية.</w:t>
      </w:r>
    </w:p>
    <w:p w14:paraId="5C7D270E" w14:textId="6318A6F7" w:rsidR="00720585" w:rsidRPr="00092F47" w:rsidRDefault="00720585" w:rsidP="00720585">
      <w:pPr>
        <w:tabs>
          <w:tab w:val="left" w:pos="947"/>
        </w:tabs>
        <w:bidi/>
        <w:spacing w:line="240" w:lineRule="auto"/>
        <w:jc w:val="both"/>
        <w:rPr>
          <w:rFonts w:asciiTheme="majorBidi" w:hAnsiTheme="majorBidi" w:cs="Samir_Khouaja_Maghribi"/>
          <w:lang w:bidi="ar-MA"/>
        </w:rPr>
      </w:pPr>
      <w:r w:rsidRPr="00092F47">
        <w:rPr>
          <w:rFonts w:asciiTheme="majorBidi" w:hAnsiTheme="majorBidi" w:cs="Samir_Khouaja_Maghribi" w:hint="cs"/>
          <w:rtl/>
          <w:lang w:bidi="ar-MA"/>
        </w:rPr>
        <w:t>وحيث إن المحكمة بعد دراستها للقضية من خلال وثائق الملف ومستنداته وما راج امامها اقتنعت بأن ما نسب للمتهم يبقى ثابتا في حقها ثبوتا كافيا ويتعين بالتالي مؤاخذتها من أجله.</w:t>
      </w:r>
    </w:p>
    <w:p w14:paraId="73118CE1" w14:textId="5DFF9B85" w:rsidR="005260DD" w:rsidRPr="00092F47" w:rsidRDefault="005260DD" w:rsidP="009B202A">
      <w:pPr>
        <w:pStyle w:val="Paragraphedeliste"/>
        <w:numPr>
          <w:ilvl w:val="0"/>
          <w:numId w:val="21"/>
        </w:numPr>
        <w:tabs>
          <w:tab w:val="left" w:pos="947"/>
        </w:tabs>
        <w:bidi/>
        <w:spacing w:line="240" w:lineRule="auto"/>
        <w:jc w:val="both"/>
        <w:rPr>
          <w:rFonts w:asciiTheme="majorBidi" w:hAnsiTheme="majorBidi" w:cs="Samir_Khouaja_Maghribi"/>
          <w:b/>
          <w:bCs/>
          <w:sz w:val="24"/>
          <w:szCs w:val="24"/>
          <w:lang w:bidi="ar-MA"/>
        </w:rPr>
      </w:pPr>
      <w:r w:rsidRPr="00092F47">
        <w:rPr>
          <w:rFonts w:asciiTheme="majorBidi" w:hAnsiTheme="majorBidi" w:cs="Samir_Khouaja_Maghribi" w:hint="cs"/>
          <w:b/>
          <w:bCs/>
          <w:sz w:val="24"/>
          <w:szCs w:val="24"/>
          <w:rtl/>
          <w:lang w:bidi="ar-MA"/>
        </w:rPr>
        <w:t>بخصوص جنحة العنف في حق الزوجة:</w:t>
      </w:r>
    </w:p>
    <w:p w14:paraId="259822CB" w14:textId="16048108" w:rsidR="009B202A" w:rsidRPr="00092F47" w:rsidRDefault="009B202A" w:rsidP="009B202A">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حيث توبع المتهم من طرف السيد وكيل الملك من أجل العنف في حق الزوجة.</w:t>
      </w:r>
    </w:p>
    <w:p w14:paraId="3A71C8DA" w14:textId="5A61D79B" w:rsidR="0044308E" w:rsidRDefault="00335FEF" w:rsidP="0044308E">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وحيث أنكر المتهم أمام هيئة المحكمة المنسوب إليه.</w:t>
      </w:r>
    </w:p>
    <w:p w14:paraId="24883F23" w14:textId="3E480616" w:rsidR="00335FEF" w:rsidRDefault="00AF0535" w:rsidP="0044308E">
      <w:pPr>
        <w:tabs>
          <w:tab w:val="left" w:pos="947"/>
        </w:tabs>
        <w:bidi/>
        <w:spacing w:line="240" w:lineRule="auto"/>
        <w:jc w:val="both"/>
        <w:rPr>
          <w:rFonts w:asciiTheme="majorBidi" w:hAnsiTheme="majorBidi" w:cs="Samir_Khouaja_Maghribi"/>
          <w:rtl/>
          <w:lang w:bidi="ar-MA"/>
        </w:rPr>
      </w:pPr>
      <w:r>
        <w:rPr>
          <w:rFonts w:asciiTheme="majorBidi" w:hAnsiTheme="majorBidi" w:cs="Samir_Khouaja_Maghribi" w:hint="cs"/>
          <w:rtl/>
          <w:lang w:bidi="ar-MA"/>
        </w:rPr>
        <w:t xml:space="preserve">وحيث إن </w:t>
      </w:r>
      <w:r w:rsidR="00335FEF" w:rsidRPr="00092F47">
        <w:rPr>
          <w:rFonts w:asciiTheme="majorBidi" w:hAnsiTheme="majorBidi" w:cs="Samir_Khouaja_Maghribi" w:hint="cs"/>
          <w:rtl/>
          <w:lang w:bidi="ar-MA"/>
        </w:rPr>
        <w:t>القانون رقم 13-103 المتعلق بمحاربة العنف ضد النساء</w:t>
      </w:r>
      <w:r>
        <w:rPr>
          <w:rFonts w:asciiTheme="majorBidi" w:hAnsiTheme="majorBidi" w:cs="Samir_Khouaja_Maghribi" w:hint="cs"/>
          <w:rtl/>
          <w:lang w:bidi="ar-MA"/>
        </w:rPr>
        <w:t xml:space="preserve"> سطر لإطار مفاهيمي دقيق ومعايير للتعرف على أشكال العنف ضد المرأة، إذ نص في مادته الأولى</w:t>
      </w:r>
      <w:r w:rsidR="00335FEF" w:rsidRPr="00092F47">
        <w:rPr>
          <w:rFonts w:asciiTheme="majorBidi" w:hAnsiTheme="majorBidi" w:cs="Samir_Khouaja_Maghribi" w:hint="cs"/>
          <w:rtl/>
          <w:lang w:bidi="ar-MA"/>
        </w:rPr>
        <w:t xml:space="preserve"> على: "...العنف ضد المرأة: كل فعل مادي أو معنوي أو امتناع أساسه التمييز بسبب الجنس، يترتب عليه ضرر جسدي أو </w:t>
      </w:r>
      <w:r w:rsidR="00335FEF" w:rsidRPr="000F0B76">
        <w:rPr>
          <w:rFonts w:asciiTheme="majorBidi" w:hAnsiTheme="majorBidi" w:cs="Samir_Khouaja_Maghribi" w:hint="cs"/>
          <w:b/>
          <w:bCs/>
          <w:u w:val="single"/>
          <w:rtl/>
          <w:lang w:bidi="ar-MA"/>
        </w:rPr>
        <w:t>نفس</w:t>
      </w:r>
      <w:r w:rsidR="000F0B76">
        <w:rPr>
          <w:rFonts w:asciiTheme="majorBidi" w:hAnsiTheme="majorBidi" w:cs="Samir_Khouaja_Maghribi" w:hint="cs"/>
          <w:b/>
          <w:bCs/>
          <w:u w:val="single"/>
          <w:rtl/>
          <w:lang w:bidi="ar-MA"/>
        </w:rPr>
        <w:t>ـ</w:t>
      </w:r>
      <w:r w:rsidR="00335FEF" w:rsidRPr="000F0B76">
        <w:rPr>
          <w:rFonts w:asciiTheme="majorBidi" w:hAnsiTheme="majorBidi" w:cs="Samir_Khouaja_Maghribi" w:hint="cs"/>
          <w:b/>
          <w:bCs/>
          <w:u w:val="single"/>
          <w:rtl/>
          <w:lang w:bidi="ar-MA"/>
        </w:rPr>
        <w:t>ي</w:t>
      </w:r>
      <w:r w:rsidR="00335FEF" w:rsidRPr="00092F47">
        <w:rPr>
          <w:rFonts w:asciiTheme="majorBidi" w:hAnsiTheme="majorBidi" w:cs="Samir_Khouaja_Maghribi" w:hint="cs"/>
          <w:rtl/>
          <w:lang w:bidi="ar-MA"/>
        </w:rPr>
        <w:t xml:space="preserve"> أو جنسي أو اقتصادي للمرأة؛ ..."</w:t>
      </w:r>
      <w:r w:rsidR="000F0B76">
        <w:rPr>
          <w:rFonts w:asciiTheme="majorBidi" w:hAnsiTheme="majorBidi" w:cs="Samir_Khouaja_Maghribi" w:hint="cs"/>
          <w:rtl/>
          <w:lang w:bidi="ar-MA"/>
        </w:rPr>
        <w:t>، وعرف المشرع المغربي في نفس المادة العنف النفسي بما يلي: "...</w:t>
      </w:r>
      <w:r w:rsidR="000F0B76" w:rsidRPr="000F0B76">
        <w:rPr>
          <w:rFonts w:asciiTheme="majorBidi" w:hAnsiTheme="majorBidi" w:cs="Samir_Khouaja_Maghribi" w:hint="cs"/>
          <w:rtl/>
          <w:lang w:bidi="ar-MA"/>
        </w:rPr>
        <w:t>كل اعتداء لفظي أو إكراه أو تهديد أو إهمال أو حرمان، سواء كان بغ</w:t>
      </w:r>
      <w:r w:rsidR="000F52DC">
        <w:rPr>
          <w:rFonts w:asciiTheme="majorBidi" w:hAnsiTheme="majorBidi" w:cs="Samir_Khouaja_Maghribi" w:hint="cs"/>
          <w:rtl/>
          <w:lang w:bidi="ar-MA"/>
        </w:rPr>
        <w:t>ر</w:t>
      </w:r>
      <w:r w:rsidR="000F0B76" w:rsidRPr="000F0B76">
        <w:rPr>
          <w:rFonts w:asciiTheme="majorBidi" w:hAnsiTheme="majorBidi" w:cs="Samir_Khouaja_Maghribi" w:hint="cs"/>
          <w:rtl/>
          <w:lang w:bidi="ar-MA"/>
        </w:rPr>
        <w:t>ض المس بكرامة المرأة وحريتها وطمأنينتها، أو بغرض تخويفها أو ترهيبها.</w:t>
      </w:r>
      <w:r w:rsidR="000F0B76">
        <w:rPr>
          <w:rFonts w:asciiTheme="majorBidi" w:hAnsiTheme="majorBidi" w:cs="Samir_Khouaja_Maghribi" w:hint="cs"/>
          <w:rtl/>
          <w:lang w:bidi="ar-MA"/>
        </w:rPr>
        <w:t>..".</w:t>
      </w:r>
    </w:p>
    <w:p w14:paraId="4D6D5C51" w14:textId="56FE0D99" w:rsidR="00A61965" w:rsidRPr="00B963D2" w:rsidRDefault="006A2F23" w:rsidP="00A61965">
      <w:pPr>
        <w:tabs>
          <w:tab w:val="left" w:pos="947"/>
        </w:tabs>
        <w:bidi/>
        <w:spacing w:line="240" w:lineRule="auto"/>
        <w:jc w:val="both"/>
        <w:rPr>
          <w:rFonts w:asciiTheme="majorBidi" w:hAnsiTheme="majorBidi" w:cs="Samir_Khouaja_Maghribi"/>
          <w:rtl/>
          <w:lang w:bidi="ar-MA"/>
        </w:rPr>
      </w:pPr>
      <w:r w:rsidRPr="00B963D2">
        <w:rPr>
          <w:rFonts w:asciiTheme="majorBidi" w:hAnsiTheme="majorBidi" w:cs="Samir_Khouaja_Maghribi" w:hint="cs"/>
          <w:rtl/>
          <w:lang w:bidi="ar-MA"/>
        </w:rPr>
        <w:t>وحيث إنه</w:t>
      </w:r>
      <w:r w:rsidR="008A68BE" w:rsidRPr="00B963D2">
        <w:rPr>
          <w:rFonts w:asciiTheme="majorBidi" w:hAnsiTheme="majorBidi" w:cs="Samir_Khouaja_Maghribi" w:hint="cs"/>
          <w:rtl/>
          <w:lang w:bidi="ar-MA"/>
        </w:rPr>
        <w:t>،</w:t>
      </w:r>
      <w:r w:rsidR="00B41EED" w:rsidRPr="00B963D2">
        <w:rPr>
          <w:rFonts w:asciiTheme="majorBidi" w:hAnsiTheme="majorBidi" w:cs="Samir_Khouaja_Maghribi" w:hint="cs"/>
          <w:rtl/>
          <w:lang w:bidi="ar-MA"/>
        </w:rPr>
        <w:t xml:space="preserve"> </w:t>
      </w:r>
      <w:r w:rsidR="00AF0535" w:rsidRPr="00B963D2">
        <w:rPr>
          <w:rFonts w:asciiTheme="majorBidi" w:hAnsiTheme="majorBidi" w:cs="Samir_Khouaja_Maghribi" w:hint="cs"/>
          <w:rtl/>
          <w:lang w:bidi="ar-MA"/>
        </w:rPr>
        <w:t>واستبيانا</w:t>
      </w:r>
      <w:r w:rsidR="00B41EED" w:rsidRPr="00B963D2">
        <w:rPr>
          <w:rFonts w:asciiTheme="majorBidi" w:hAnsiTheme="majorBidi" w:cs="Samir_Khouaja_Maghribi" w:hint="cs"/>
          <w:rtl/>
          <w:lang w:bidi="ar-MA"/>
        </w:rPr>
        <w:t xml:space="preserve"> </w:t>
      </w:r>
      <w:r w:rsidR="00AF0535" w:rsidRPr="00B963D2">
        <w:rPr>
          <w:rFonts w:asciiTheme="majorBidi" w:hAnsiTheme="majorBidi" w:cs="Samir_Khouaja_Maghribi" w:hint="cs"/>
          <w:rtl/>
          <w:lang w:bidi="ar-MA"/>
        </w:rPr>
        <w:t>ل</w:t>
      </w:r>
      <w:r w:rsidR="00B41EED" w:rsidRPr="00B963D2">
        <w:rPr>
          <w:rFonts w:asciiTheme="majorBidi" w:hAnsiTheme="majorBidi" w:cs="Samir_Khouaja_Maghribi" w:hint="cs"/>
          <w:rtl/>
          <w:lang w:bidi="ar-MA"/>
        </w:rPr>
        <w:t>مفهوم العنف ضد المرأة</w:t>
      </w:r>
      <w:r w:rsidRPr="00B963D2">
        <w:rPr>
          <w:rFonts w:asciiTheme="majorBidi" w:hAnsiTheme="majorBidi" w:cs="Samir_Khouaja_Maghribi" w:hint="cs"/>
          <w:rtl/>
          <w:lang w:bidi="ar-MA"/>
        </w:rPr>
        <w:t xml:space="preserve"> وقد تعددت التعريفات المقترحة بخصوص هذا الموضوع، </w:t>
      </w:r>
      <w:r w:rsidR="005E7C09" w:rsidRPr="00B963D2">
        <w:rPr>
          <w:rFonts w:asciiTheme="majorBidi" w:hAnsiTheme="majorBidi" w:cs="Samir_Khouaja_Maghribi" w:hint="cs"/>
          <w:rtl/>
          <w:lang w:bidi="ar-MA"/>
        </w:rPr>
        <w:t xml:space="preserve">نستعرض </w:t>
      </w:r>
      <w:r w:rsidRPr="00B963D2">
        <w:rPr>
          <w:rFonts w:asciiTheme="majorBidi" w:hAnsiTheme="majorBidi" w:cs="Samir_Khouaja_Maghribi" w:hint="cs"/>
          <w:rtl/>
          <w:lang w:bidi="ar-MA"/>
        </w:rPr>
        <w:t xml:space="preserve">التعريف الرسمي المعتمد طبقا لمعايير الجمعية العامة للأمم المتحدة والذي تبنته في إعلانها بشأن القضاء على العنف ضد </w:t>
      </w:r>
      <w:r w:rsidR="000F0B76" w:rsidRPr="00B963D2">
        <w:rPr>
          <w:rFonts w:asciiTheme="majorBidi" w:hAnsiTheme="majorBidi" w:cs="Samir_Khouaja_Maghribi" w:hint="cs"/>
          <w:rtl/>
          <w:lang w:bidi="ar-MA"/>
        </w:rPr>
        <w:t>المرأة</w:t>
      </w:r>
      <w:r w:rsidRPr="00B963D2">
        <w:rPr>
          <w:rFonts w:asciiTheme="majorBidi" w:hAnsiTheme="majorBidi" w:cs="Samir_Khouaja_Maghribi" w:hint="cs"/>
          <w:rtl/>
          <w:lang w:bidi="ar-MA"/>
        </w:rPr>
        <w:t xml:space="preserve"> في قرارها رقم 48/104 </w:t>
      </w:r>
      <w:r w:rsidR="005E7C09" w:rsidRPr="00B963D2">
        <w:rPr>
          <w:rFonts w:asciiTheme="majorBidi" w:hAnsiTheme="majorBidi" w:cs="Samir_Khouaja_Maghribi" w:hint="cs"/>
          <w:rtl/>
          <w:lang w:bidi="ar-MA"/>
        </w:rPr>
        <w:t xml:space="preserve">المؤرخ في </w:t>
      </w:r>
      <w:r w:rsidRPr="00B963D2">
        <w:rPr>
          <w:rFonts w:asciiTheme="majorBidi" w:hAnsiTheme="majorBidi" w:cs="Samir_Khouaja_Maghribi" w:hint="cs"/>
          <w:rtl/>
          <w:lang w:bidi="ar-MA"/>
        </w:rPr>
        <w:t>دجنبر 1993 في المادة الأولى التي جاء فيها، لأغراض هذا الإعلان ، يعتبر "</w:t>
      </w:r>
      <w:r w:rsidRPr="00B963D2">
        <w:rPr>
          <w:rFonts w:asciiTheme="majorBidi" w:hAnsiTheme="majorBidi" w:cs="Samir_Khouaja_Maghribi" w:hint="cs"/>
          <w:b/>
          <w:bCs/>
          <w:u w:val="single"/>
          <w:rtl/>
          <w:lang w:bidi="ar-MA"/>
        </w:rPr>
        <w:t>العنف ضد المرأة</w:t>
      </w:r>
      <w:r w:rsidRPr="00B963D2">
        <w:rPr>
          <w:rFonts w:asciiTheme="majorBidi" w:hAnsiTheme="majorBidi" w:cs="Samir_Khouaja_Maghribi" w:hint="cs"/>
          <w:rtl/>
          <w:lang w:bidi="ar-MA"/>
        </w:rPr>
        <w:t xml:space="preserve">" أي فعل عنف تدفع إليه عصبية الجنس، ويترتب عليه أو يرجح أن يترتب عليه أذى أو معاناة للمرأة، سواء من الناحية الجسمانية، أو النفسية، بما في ذلك التهديد بأفعال من هذا القبيل أو القسر أو الحرمان التعسفي من الحرية، سواء حدث ذلك في الحياة العامة أو </w:t>
      </w:r>
      <w:r w:rsidR="005E7C09" w:rsidRPr="00B963D2">
        <w:rPr>
          <w:rFonts w:asciiTheme="majorBidi" w:hAnsiTheme="majorBidi" w:cs="Samir_Khouaja_Maghribi" w:hint="cs"/>
          <w:rtl/>
          <w:lang w:bidi="ar-MA"/>
        </w:rPr>
        <w:t>الخاصة.</w:t>
      </w:r>
    </w:p>
    <w:p w14:paraId="481404E1" w14:textId="78DC2978" w:rsidR="00812552" w:rsidRDefault="00812552" w:rsidP="00812552">
      <w:pPr>
        <w:tabs>
          <w:tab w:val="left" w:pos="947"/>
        </w:tabs>
        <w:bidi/>
        <w:spacing w:line="240" w:lineRule="auto"/>
        <w:jc w:val="both"/>
        <w:rPr>
          <w:rFonts w:asciiTheme="majorBidi" w:hAnsiTheme="majorBidi" w:cs="Samir_Khouaja_Maghribi"/>
          <w:rtl/>
          <w:lang w:bidi="ar-MA"/>
        </w:rPr>
      </w:pPr>
      <w:r w:rsidRPr="00812552">
        <w:rPr>
          <w:rFonts w:asciiTheme="majorBidi" w:hAnsiTheme="majorBidi" w:cs="Samir_Khouaja_Maghribi" w:hint="cs"/>
          <w:rtl/>
          <w:lang w:bidi="ar-MA"/>
        </w:rPr>
        <w:t>وحيث إن</w:t>
      </w:r>
      <w:r>
        <w:rPr>
          <w:rFonts w:asciiTheme="majorBidi" w:hAnsiTheme="majorBidi" w:cs="Samir_Khouaja_Maghribi" w:hint="cs"/>
          <w:rtl/>
          <w:lang w:bidi="ar-MA"/>
        </w:rPr>
        <w:t>ه</w:t>
      </w:r>
      <w:r w:rsidR="00AF0535">
        <w:rPr>
          <w:rFonts w:asciiTheme="majorBidi" w:hAnsiTheme="majorBidi" w:cs="Samir_Khouaja_Maghribi" w:hint="cs"/>
          <w:rtl/>
          <w:lang w:bidi="ar-MA"/>
        </w:rPr>
        <w:t>،</w:t>
      </w:r>
      <w:r>
        <w:rPr>
          <w:rFonts w:asciiTheme="majorBidi" w:hAnsiTheme="majorBidi" w:cs="Samir_Khouaja_Maghribi" w:hint="cs"/>
          <w:rtl/>
          <w:lang w:bidi="ar-MA"/>
        </w:rPr>
        <w:t xml:space="preserve"> </w:t>
      </w:r>
      <w:r w:rsidR="00AF0535">
        <w:rPr>
          <w:rFonts w:asciiTheme="majorBidi" w:hAnsiTheme="majorBidi" w:cs="Samir_Khouaja_Maghribi" w:hint="cs"/>
          <w:rtl/>
          <w:lang w:bidi="ar-MA"/>
        </w:rPr>
        <w:t xml:space="preserve">ومزيدا من استبيان مفهوم </w:t>
      </w:r>
      <w:r>
        <w:rPr>
          <w:rFonts w:asciiTheme="majorBidi" w:hAnsiTheme="majorBidi" w:cs="Samir_Khouaja_Maghribi" w:hint="cs"/>
          <w:rtl/>
          <w:lang w:bidi="ar-MA"/>
        </w:rPr>
        <w:t xml:space="preserve">العنف </w:t>
      </w:r>
      <w:r w:rsidR="007B4818">
        <w:rPr>
          <w:rFonts w:asciiTheme="majorBidi" w:hAnsiTheme="majorBidi" w:cs="Samir_Khouaja_Maghribi" w:hint="cs"/>
          <w:rtl/>
          <w:lang w:bidi="ar-MA"/>
        </w:rPr>
        <w:t xml:space="preserve">النفسي </w:t>
      </w:r>
      <w:r>
        <w:rPr>
          <w:rFonts w:asciiTheme="majorBidi" w:hAnsiTheme="majorBidi" w:cs="Samir_Khouaja_Maghribi" w:hint="cs"/>
          <w:rtl/>
          <w:lang w:bidi="ar-MA"/>
        </w:rPr>
        <w:t>الممارس ض</w:t>
      </w:r>
      <w:r w:rsidR="007B4818">
        <w:rPr>
          <w:rFonts w:asciiTheme="majorBidi" w:hAnsiTheme="majorBidi" w:cs="Samir_Khouaja_Maghribi" w:hint="cs"/>
          <w:rtl/>
          <w:lang w:bidi="ar-MA"/>
        </w:rPr>
        <w:t>د</w:t>
      </w:r>
      <w:r>
        <w:rPr>
          <w:rFonts w:asciiTheme="majorBidi" w:hAnsiTheme="majorBidi" w:cs="Samir_Khouaja_Maghribi" w:hint="cs"/>
          <w:rtl/>
          <w:lang w:bidi="ar-MA"/>
        </w:rPr>
        <w:t xml:space="preserve"> الم</w:t>
      </w:r>
      <w:r w:rsidR="00AF0535">
        <w:rPr>
          <w:rFonts w:asciiTheme="majorBidi" w:hAnsiTheme="majorBidi" w:cs="Samir_Khouaja_Maghribi" w:hint="cs"/>
          <w:rtl/>
          <w:lang w:bidi="ar-MA"/>
        </w:rPr>
        <w:t xml:space="preserve">رأة </w:t>
      </w:r>
      <w:r w:rsidR="007B4818">
        <w:rPr>
          <w:rFonts w:asciiTheme="majorBidi" w:hAnsiTheme="majorBidi" w:cs="Samir_Khouaja_Maghribi" w:hint="cs"/>
          <w:rtl/>
          <w:lang w:bidi="ar-MA"/>
        </w:rPr>
        <w:t xml:space="preserve">نستعرض </w:t>
      </w:r>
      <w:r w:rsidRPr="00812552">
        <w:rPr>
          <w:rFonts w:asciiTheme="majorBidi" w:hAnsiTheme="majorBidi" w:cs="Samir_Khouaja_Maghribi" w:hint="cs"/>
          <w:rtl/>
          <w:lang w:bidi="ar-MA"/>
        </w:rPr>
        <w:t xml:space="preserve">تعريف </w:t>
      </w:r>
      <w:r w:rsidR="00AF0535">
        <w:rPr>
          <w:rFonts w:asciiTheme="majorBidi" w:hAnsiTheme="majorBidi" w:cs="Samir_Khouaja_Maghribi" w:hint="cs"/>
          <w:rtl/>
          <w:lang w:bidi="ar-MA"/>
        </w:rPr>
        <w:t>أستاذ علم النفس</w:t>
      </w:r>
      <w:r w:rsidRPr="00812552">
        <w:rPr>
          <w:rFonts w:asciiTheme="majorBidi" w:hAnsiTheme="majorBidi" w:cs="Samir_Khouaja_Maghribi"/>
          <w:rtl/>
          <w:lang w:bidi="ar-MA"/>
        </w:rPr>
        <w:t xml:space="preserve"> </w:t>
      </w:r>
      <w:r w:rsidR="00EA3CC1">
        <w:rPr>
          <w:rFonts w:asciiTheme="majorBidi" w:hAnsiTheme="majorBidi" w:cs="Samir_Khouaja_Maghribi" w:hint="cs"/>
          <w:rtl/>
          <w:lang w:bidi="ar-MA"/>
        </w:rPr>
        <w:t>[</w:t>
      </w:r>
      <w:r w:rsidR="00EA3CC1" w:rsidRPr="00AF0535">
        <w:rPr>
          <w:rFonts w:asciiTheme="majorBidi" w:hAnsiTheme="majorBidi" w:cs="Samir_Khouaja_Maghribi"/>
          <w:lang w:val="en-US" w:bidi="ar-MA"/>
        </w:rPr>
        <w:t>Dutton, Donald G</w:t>
      </w:r>
      <w:r w:rsidR="00EA3CC1">
        <w:rPr>
          <w:rFonts w:asciiTheme="majorBidi" w:hAnsiTheme="majorBidi" w:cs="Samir_Khouaja_Maghribi" w:hint="cs"/>
          <w:rtl/>
          <w:lang w:bidi="ar-MA"/>
        </w:rPr>
        <w:t>] في مؤلفه [</w:t>
      </w:r>
      <w:r w:rsidR="00EA3CC1" w:rsidRPr="00AF0535">
        <w:rPr>
          <w:rFonts w:asciiTheme="majorBidi" w:hAnsiTheme="majorBidi" w:cs="Samir_Khouaja_Maghribi"/>
          <w:lang w:val="en-US" w:bidi="ar-MA"/>
        </w:rPr>
        <w:t>Patriarchy and wife assault: the ecological fallacy</w:t>
      </w:r>
      <w:r w:rsidR="00EA3CC1">
        <w:rPr>
          <w:rFonts w:asciiTheme="majorBidi" w:hAnsiTheme="majorBidi" w:cs="Samir_Khouaja_Maghribi" w:hint="cs"/>
          <w:rtl/>
          <w:lang w:bidi="ar-MA"/>
        </w:rPr>
        <w:t>]</w:t>
      </w:r>
      <w:r w:rsidR="00B963D2">
        <w:rPr>
          <w:rFonts w:asciiTheme="majorBidi" w:hAnsiTheme="majorBidi" w:cs="Samir_Khouaja_Maghribi" w:hint="cs"/>
          <w:rtl/>
          <w:lang w:bidi="ar-MA"/>
        </w:rPr>
        <w:t xml:space="preserve"> صفحة (167-182) </w:t>
      </w:r>
      <w:r w:rsidRPr="00812552">
        <w:rPr>
          <w:rFonts w:asciiTheme="majorBidi" w:hAnsiTheme="majorBidi" w:cs="Samir_Khouaja_Maghribi" w:hint="cs"/>
          <w:rtl/>
          <w:lang w:bidi="ar-MA"/>
        </w:rPr>
        <w:t>والذي جاء فيه: "</w:t>
      </w:r>
      <w:r w:rsidR="00B963D2">
        <w:rPr>
          <w:rFonts w:asciiTheme="majorBidi" w:hAnsiTheme="majorBidi" w:cs="Samir_Khouaja_Maghribi" w:hint="cs"/>
          <w:rtl/>
          <w:lang w:bidi="ar-MA"/>
        </w:rPr>
        <w:t xml:space="preserve">هو شكل من أشكال الإساءة وسوء المعاملة </w:t>
      </w:r>
      <w:r w:rsidRPr="00812552">
        <w:rPr>
          <w:rFonts w:asciiTheme="majorBidi" w:hAnsiTheme="majorBidi" w:cs="Samir_Khouaja_Maghribi"/>
          <w:rtl/>
          <w:lang w:bidi="ar-MA"/>
        </w:rPr>
        <w:t>يوسم به الشخص الذي يُخضع غيره بسلوك قد يتسبب له بصدمات نفسية</w:t>
      </w:r>
      <w:r w:rsidRPr="00812552">
        <w:rPr>
          <w:rFonts w:asciiTheme="majorBidi" w:hAnsiTheme="majorBidi" w:cs="Samir_Khouaja_Maghribi" w:hint="cs"/>
          <w:rtl/>
          <w:lang w:bidi="ar-MA"/>
        </w:rPr>
        <w:t xml:space="preserve">، </w:t>
      </w:r>
      <w:r w:rsidR="00B963D2">
        <w:rPr>
          <w:rFonts w:asciiTheme="majorBidi" w:hAnsiTheme="majorBidi" w:cs="Samir_Khouaja_Maghribi" w:hint="cs"/>
          <w:rtl/>
          <w:lang w:bidi="ar-MA"/>
        </w:rPr>
        <w:t>لما في ذلك القلق، أو الاكتئاب المزمن، أ</w:t>
      </w:r>
      <w:r w:rsidRPr="00812552">
        <w:rPr>
          <w:rFonts w:asciiTheme="majorBidi" w:hAnsiTheme="majorBidi" w:cs="Samir_Khouaja_Maghribi"/>
          <w:rtl/>
          <w:lang w:bidi="ar-MA"/>
        </w:rPr>
        <w:t>و يكون سببًا في تعريضه لذل</w:t>
      </w:r>
      <w:r w:rsidRPr="00812552">
        <w:rPr>
          <w:rFonts w:asciiTheme="majorBidi" w:hAnsiTheme="majorBidi" w:cs="Samir_Khouaja_Maghribi" w:hint="cs"/>
          <w:rtl/>
          <w:lang w:bidi="ar-MA"/>
        </w:rPr>
        <w:t>ك، وك</w:t>
      </w:r>
      <w:r w:rsidRPr="00812552">
        <w:rPr>
          <w:rFonts w:asciiTheme="majorBidi" w:hAnsiTheme="majorBidi" w:cs="Samir_Khouaja_Maghribi"/>
          <w:rtl/>
          <w:lang w:bidi="ar-MA"/>
        </w:rPr>
        <w:t>ثيرًا ما يرتبط هذا العنف مع حالات من اختلال توازن القوى</w:t>
      </w:r>
      <w:r w:rsidRPr="00812552">
        <w:rPr>
          <w:rFonts w:asciiTheme="majorBidi" w:hAnsiTheme="majorBidi" w:cs="Samir_Khouaja_Maghribi" w:hint="cs"/>
          <w:rtl/>
          <w:lang w:bidi="ar-MA"/>
        </w:rPr>
        <w:t>."</w:t>
      </w:r>
    </w:p>
    <w:p w14:paraId="3D34E348" w14:textId="77777777" w:rsidR="007B4818" w:rsidRDefault="007B4818" w:rsidP="007B4818">
      <w:pPr>
        <w:tabs>
          <w:tab w:val="left" w:pos="947"/>
        </w:tabs>
        <w:bidi/>
        <w:spacing w:line="240" w:lineRule="auto"/>
        <w:jc w:val="both"/>
        <w:rPr>
          <w:rFonts w:asciiTheme="majorBidi" w:hAnsiTheme="majorBidi" w:cs="Samir_Khouaja_Maghribi"/>
          <w:rtl/>
          <w:lang w:bidi="ar-MA"/>
        </w:rPr>
      </w:pPr>
      <w:r w:rsidRPr="00812552">
        <w:rPr>
          <w:rFonts w:asciiTheme="majorBidi" w:hAnsiTheme="majorBidi" w:cs="Samir_Khouaja_Maghribi" w:hint="cs"/>
          <w:rtl/>
          <w:lang w:bidi="ar-MA"/>
        </w:rPr>
        <w:t>وحيث إن ما يعمق من ترجيح صحة هذا المفهوم</w:t>
      </w:r>
      <w:r w:rsidR="00812552" w:rsidRPr="00A22EE3">
        <w:rPr>
          <w:rFonts w:asciiTheme="majorBidi" w:hAnsiTheme="majorBidi" w:cs="Samir_Khouaja_Maghribi" w:hint="cs"/>
          <w:rtl/>
          <w:lang w:bidi="ar-MA"/>
        </w:rPr>
        <w:t xml:space="preserve">، هو ما جاء الإعلان بشأن القضاء على العنف ضد المرأة الذي اعتمدته </w:t>
      </w:r>
      <w:r w:rsidR="00812552" w:rsidRPr="000D0EA8">
        <w:rPr>
          <w:rFonts w:asciiTheme="majorBidi" w:hAnsiTheme="majorBidi" w:cs="Samir_Khouaja_Maghribi"/>
          <w:rtl/>
          <w:lang w:bidi="ar-MA"/>
        </w:rPr>
        <w:t xml:space="preserve">الجمعية العامة للأمم المتحدة بموجب قرارها 48/104 المؤرخ في 20‏ كانون </w:t>
      </w:r>
      <w:proofErr w:type="spellStart"/>
      <w:r w:rsidR="00812552" w:rsidRPr="000D0EA8">
        <w:rPr>
          <w:rFonts w:asciiTheme="majorBidi" w:hAnsiTheme="majorBidi" w:cs="Samir_Khouaja_Maghribi"/>
          <w:rtl/>
          <w:lang w:bidi="ar-MA"/>
        </w:rPr>
        <w:t>اﻷول</w:t>
      </w:r>
      <w:proofErr w:type="spellEnd"/>
      <w:r w:rsidR="00812552" w:rsidRPr="000D0EA8">
        <w:rPr>
          <w:rFonts w:asciiTheme="majorBidi" w:hAnsiTheme="majorBidi" w:cs="Samir_Khouaja_Maghribi"/>
          <w:rtl/>
          <w:lang w:bidi="ar-MA"/>
        </w:rPr>
        <w:t>/ ديسمبر</w:t>
      </w:r>
      <w:r w:rsidR="00812552" w:rsidRPr="000D0EA8">
        <w:rPr>
          <w:rFonts w:asciiTheme="majorBidi" w:hAnsiTheme="majorBidi" w:cs="Samir_Khouaja_Maghribi"/>
          <w:lang w:bidi="ar-MA"/>
        </w:rPr>
        <w:t xml:space="preserve"> </w:t>
      </w:r>
      <w:r w:rsidR="00812552" w:rsidRPr="000D0EA8">
        <w:rPr>
          <w:rFonts w:asciiTheme="majorBidi" w:hAnsiTheme="majorBidi" w:cs="Samir_Khouaja_Maghribi"/>
          <w:cs/>
          <w:lang w:bidi="ar-MA"/>
        </w:rPr>
        <w:t>‎</w:t>
      </w:r>
      <w:r w:rsidR="00812552">
        <w:rPr>
          <w:rFonts w:asciiTheme="majorBidi" w:hAnsiTheme="majorBidi" w:cs="Samir_Khouaja_Maghribi" w:hint="cs"/>
          <w:rtl/>
          <w:lang w:bidi="ar-MA"/>
        </w:rPr>
        <w:t xml:space="preserve"> 1993</w:t>
      </w:r>
      <w:r>
        <w:rPr>
          <w:rFonts w:asciiTheme="majorBidi" w:hAnsiTheme="majorBidi" w:cs="Samir_Khouaja_Maghribi" w:hint="cs"/>
          <w:rtl/>
          <w:lang w:bidi="ar-MA"/>
        </w:rPr>
        <w:t>:</w:t>
      </w:r>
    </w:p>
    <w:p w14:paraId="314C7813" w14:textId="310021D1" w:rsidR="00812552" w:rsidRPr="00A22EE3" w:rsidRDefault="00812552" w:rsidP="007B4818">
      <w:pPr>
        <w:tabs>
          <w:tab w:val="left" w:pos="947"/>
        </w:tabs>
        <w:bidi/>
        <w:spacing w:line="240" w:lineRule="auto"/>
        <w:jc w:val="both"/>
        <w:rPr>
          <w:rFonts w:asciiTheme="majorBidi" w:hAnsiTheme="majorBidi" w:cs="Samir_Khouaja_Maghribi"/>
          <w:rtl/>
          <w:lang w:bidi="ar-MA"/>
        </w:rPr>
      </w:pPr>
      <w:r>
        <w:rPr>
          <w:rFonts w:asciiTheme="majorBidi" w:hAnsiTheme="majorBidi" w:cs="Samir_Khouaja_Maghribi" w:hint="cs"/>
          <w:rtl/>
          <w:lang w:bidi="ar-MA"/>
        </w:rPr>
        <w:t>"</w:t>
      </w:r>
      <w:r w:rsidRPr="00A22EE3">
        <w:rPr>
          <w:rFonts w:asciiTheme="majorBidi" w:hAnsiTheme="majorBidi" w:cs="Samir_Khouaja_Maghribi" w:hint="cs"/>
          <w:rtl/>
          <w:lang w:bidi="ar-MA"/>
        </w:rPr>
        <w:t>...</w:t>
      </w:r>
      <w:r w:rsidRPr="00A22EE3">
        <w:rPr>
          <w:rFonts w:asciiTheme="majorBidi" w:hAnsiTheme="majorBidi" w:cs="Samir_Khouaja_Maghribi"/>
          <w:rtl/>
          <w:lang w:bidi="ar-MA"/>
        </w:rPr>
        <w:t>واذ نؤكد أن العنف ضد المرأة يشكل انتهاكاً لحقوق الإنسان والحريات الأساسية ويعوق أو يلغي تمتع المرأة بهذه الحقوق والحريات الأساسية، واذ يقلقها الإخفاق منذ أمد بعيد، في حماية وتعزيز تلك الحقوق والحريات في حالات العنف ضد المرأة</w:t>
      </w:r>
      <w:r w:rsidRPr="00A22EE3">
        <w:rPr>
          <w:rFonts w:asciiTheme="majorBidi" w:hAnsiTheme="majorBidi" w:cs="Samir_Khouaja_Maghribi"/>
          <w:lang w:bidi="ar-MA"/>
        </w:rPr>
        <w:t>.</w:t>
      </w:r>
    </w:p>
    <w:p w14:paraId="0DB08611" w14:textId="530D177F" w:rsidR="00812552" w:rsidRDefault="00812552" w:rsidP="007B4818">
      <w:pPr>
        <w:tabs>
          <w:tab w:val="left" w:pos="947"/>
        </w:tabs>
        <w:bidi/>
        <w:spacing w:line="240" w:lineRule="auto"/>
        <w:jc w:val="both"/>
        <w:rPr>
          <w:rFonts w:asciiTheme="majorBidi" w:hAnsiTheme="majorBidi" w:cs="Samir_Khouaja_Maghribi"/>
          <w:rtl/>
          <w:lang w:bidi="ar-MA"/>
        </w:rPr>
      </w:pPr>
      <w:r w:rsidRPr="00A22EE3">
        <w:rPr>
          <w:rFonts w:asciiTheme="majorBidi" w:hAnsiTheme="majorBidi" w:cs="Samir_Khouaja_Maghribi"/>
          <w:rtl/>
          <w:lang w:bidi="ar-MA"/>
        </w:rPr>
        <w:t xml:space="preserve">وإذ </w:t>
      </w:r>
      <w:r w:rsidR="0044308E">
        <w:rPr>
          <w:rFonts w:asciiTheme="majorBidi" w:hAnsiTheme="majorBidi" w:cs="Samir_Khouaja_Maghribi" w:hint="cs"/>
          <w:rtl/>
          <w:lang w:bidi="ar-MA"/>
        </w:rPr>
        <w:t>ن</w:t>
      </w:r>
      <w:r w:rsidRPr="00A22EE3">
        <w:rPr>
          <w:rFonts w:asciiTheme="majorBidi" w:hAnsiTheme="majorBidi" w:cs="Samir_Khouaja_Maghribi"/>
          <w:rtl/>
          <w:lang w:bidi="ar-MA"/>
        </w:rPr>
        <w:t xml:space="preserve">درك أن العنف ضد المرأة هو </w:t>
      </w:r>
      <w:r w:rsidRPr="00B963D2">
        <w:rPr>
          <w:rFonts w:asciiTheme="majorBidi" w:hAnsiTheme="majorBidi" w:cs="Samir_Khouaja_Maghribi"/>
          <w:u w:val="single"/>
          <w:rtl/>
          <w:lang w:bidi="ar-MA"/>
        </w:rPr>
        <w:t>مظهر لعلاقات قوي غير متكافئة بين الرجل والمرأة عبر التاريخ</w:t>
      </w:r>
      <w:r w:rsidRPr="00A22EE3">
        <w:rPr>
          <w:rFonts w:asciiTheme="majorBidi" w:hAnsiTheme="majorBidi" w:cs="Samir_Khouaja_Maghribi"/>
          <w:rtl/>
          <w:lang w:bidi="ar-MA"/>
        </w:rPr>
        <w:t>، أدت إلى هيمنة الرجل على المرأة وممارسته التمييز ضدها والحيلولة دون نهوضها الكامل، وأن العنف ضد المرأة هو من الآليات الاجتماعية الحاسمة التي تفرض بها على المرأة وضعية التبعية للرجل</w:t>
      </w:r>
      <w:r w:rsidRPr="00A22EE3">
        <w:rPr>
          <w:rFonts w:asciiTheme="majorBidi" w:hAnsiTheme="majorBidi" w:cs="Samir_Khouaja_Maghribi" w:hint="cs"/>
          <w:rtl/>
          <w:lang w:bidi="ar-MA"/>
        </w:rPr>
        <w:t>..</w:t>
      </w:r>
      <w:r w:rsidRPr="00A22EE3">
        <w:rPr>
          <w:rFonts w:asciiTheme="majorBidi" w:hAnsiTheme="majorBidi" w:cs="Samir_Khouaja_Maghribi"/>
          <w:lang w:bidi="ar-MA"/>
        </w:rPr>
        <w:t>.</w:t>
      </w:r>
      <w:r w:rsidRPr="00A22EE3">
        <w:rPr>
          <w:rFonts w:asciiTheme="majorBidi" w:hAnsiTheme="majorBidi" w:cs="Samir_Khouaja_Maghribi" w:hint="cs"/>
          <w:rtl/>
          <w:lang w:bidi="ar-MA"/>
        </w:rPr>
        <w:t>"</w:t>
      </w:r>
    </w:p>
    <w:p w14:paraId="48B7BD75" w14:textId="56BF891F" w:rsidR="000F52DC" w:rsidRDefault="000F0B76" w:rsidP="007C7F9F">
      <w:pPr>
        <w:tabs>
          <w:tab w:val="left" w:pos="947"/>
        </w:tabs>
        <w:bidi/>
        <w:spacing w:line="240" w:lineRule="auto"/>
        <w:jc w:val="both"/>
        <w:rPr>
          <w:rFonts w:asciiTheme="majorBidi" w:hAnsiTheme="majorBidi" w:cs="Samir_Khouaja_Maghribi"/>
          <w:rtl/>
          <w:lang w:bidi="ar-MA"/>
        </w:rPr>
      </w:pPr>
      <w:r>
        <w:rPr>
          <w:rFonts w:asciiTheme="majorBidi" w:hAnsiTheme="majorBidi" w:cs="Samir_Khouaja_Maghribi" w:hint="cs"/>
          <w:rtl/>
          <w:lang w:bidi="ar-MA"/>
        </w:rPr>
        <w:t>وحيث إنه</w:t>
      </w:r>
      <w:r w:rsidR="008A68BE">
        <w:rPr>
          <w:rFonts w:asciiTheme="majorBidi" w:hAnsiTheme="majorBidi" w:cs="Samir_Khouaja_Maghribi" w:hint="cs"/>
          <w:rtl/>
          <w:lang w:bidi="ar-MA"/>
        </w:rPr>
        <w:t>،</w:t>
      </w:r>
      <w:r>
        <w:rPr>
          <w:rFonts w:asciiTheme="majorBidi" w:hAnsiTheme="majorBidi" w:cs="Samir_Khouaja_Maghribi" w:hint="cs"/>
          <w:rtl/>
          <w:lang w:bidi="ar-MA"/>
        </w:rPr>
        <w:t xml:space="preserve"> واستخلاصا لما سبق</w:t>
      </w:r>
      <w:r w:rsidR="006A3C82">
        <w:rPr>
          <w:rFonts w:asciiTheme="majorBidi" w:hAnsiTheme="majorBidi" w:cs="Samir_Khouaja_Maghribi" w:hint="cs"/>
          <w:rtl/>
          <w:lang w:bidi="ar-MA"/>
        </w:rPr>
        <w:t xml:space="preserve"> ورعيا لهذا </w:t>
      </w:r>
      <w:r w:rsidR="007B4818">
        <w:rPr>
          <w:rFonts w:asciiTheme="majorBidi" w:hAnsiTheme="majorBidi" w:cs="Samir_Khouaja_Maghribi" w:hint="cs"/>
          <w:rtl/>
          <w:lang w:bidi="ar-MA"/>
        </w:rPr>
        <w:t>ل</w:t>
      </w:r>
      <w:r w:rsidR="006A3C82">
        <w:rPr>
          <w:rFonts w:asciiTheme="majorBidi" w:hAnsiTheme="majorBidi" w:cs="Samir_Khouaja_Maghribi" w:hint="cs"/>
          <w:rtl/>
          <w:lang w:bidi="ar-MA"/>
        </w:rPr>
        <w:t>لتأطير القانوني</w:t>
      </w:r>
      <w:r>
        <w:rPr>
          <w:rFonts w:asciiTheme="majorBidi" w:hAnsiTheme="majorBidi" w:cs="Samir_Khouaja_Maghribi" w:hint="cs"/>
          <w:rtl/>
          <w:lang w:bidi="ar-MA"/>
        </w:rPr>
        <w:t xml:space="preserve"> </w:t>
      </w:r>
      <w:r w:rsidR="00467574">
        <w:rPr>
          <w:rFonts w:asciiTheme="majorBidi" w:hAnsiTheme="majorBidi" w:cs="Samir_Khouaja_Maghribi" w:hint="cs"/>
          <w:rtl/>
          <w:lang w:bidi="ar-MA"/>
        </w:rPr>
        <w:t>المغربي</w:t>
      </w:r>
      <w:r w:rsidR="007B4818">
        <w:rPr>
          <w:rFonts w:asciiTheme="majorBidi" w:hAnsiTheme="majorBidi" w:cs="Samir_Khouaja_Maghribi" w:hint="cs"/>
          <w:rtl/>
          <w:lang w:bidi="ar-MA"/>
        </w:rPr>
        <w:t xml:space="preserve"> </w:t>
      </w:r>
      <w:r w:rsidR="00467574">
        <w:rPr>
          <w:rFonts w:asciiTheme="majorBidi" w:hAnsiTheme="majorBidi" w:cs="Samir_Khouaja_Maghribi" w:hint="cs"/>
          <w:rtl/>
          <w:lang w:bidi="ar-MA"/>
        </w:rPr>
        <w:t xml:space="preserve">المنصوص عليه أعلاه في </w:t>
      </w:r>
      <w:r w:rsidR="00467574" w:rsidRPr="00092F47">
        <w:rPr>
          <w:rFonts w:asciiTheme="majorBidi" w:hAnsiTheme="majorBidi" w:cs="Samir_Khouaja_Maghribi" w:hint="cs"/>
          <w:rtl/>
          <w:lang w:bidi="ar-MA"/>
        </w:rPr>
        <w:t>القانون رقم 13-103 المتعلق بمحاربة العنف ضد النساء</w:t>
      </w:r>
      <w:r w:rsidR="00467574">
        <w:rPr>
          <w:rFonts w:asciiTheme="majorBidi" w:hAnsiTheme="majorBidi" w:cs="Samir_Khouaja_Maghribi" w:hint="cs"/>
          <w:rtl/>
          <w:lang w:bidi="ar-MA"/>
        </w:rPr>
        <w:t>،</w:t>
      </w:r>
      <w:r w:rsidR="00467574" w:rsidRPr="00092F47">
        <w:rPr>
          <w:rFonts w:asciiTheme="majorBidi" w:hAnsiTheme="majorBidi" w:cs="Samir_Khouaja_Maghribi" w:hint="cs"/>
          <w:rtl/>
          <w:lang w:bidi="ar-MA"/>
        </w:rPr>
        <w:t xml:space="preserve"> </w:t>
      </w:r>
      <w:r w:rsidR="00A61965">
        <w:rPr>
          <w:rFonts w:asciiTheme="majorBidi" w:hAnsiTheme="majorBidi" w:cs="Samir_Khouaja_Maghribi" w:hint="cs"/>
          <w:rtl/>
          <w:lang w:bidi="ar-MA"/>
        </w:rPr>
        <w:t xml:space="preserve">واستحضارا لكون </w:t>
      </w:r>
      <w:r w:rsidR="007C7F9F">
        <w:rPr>
          <w:rFonts w:asciiTheme="majorBidi" w:hAnsiTheme="majorBidi" w:cs="Samir_Khouaja_Maghribi" w:hint="cs"/>
          <w:rtl/>
          <w:lang w:bidi="ar-MA"/>
        </w:rPr>
        <w:t xml:space="preserve">موضوع </w:t>
      </w:r>
      <w:r w:rsidR="00A61965">
        <w:rPr>
          <w:rFonts w:asciiTheme="majorBidi" w:hAnsiTheme="majorBidi" w:cs="Samir_Khouaja_Maghribi" w:hint="cs"/>
          <w:rtl/>
          <w:lang w:bidi="ar-MA"/>
        </w:rPr>
        <w:t>مناهضة العنف ضد المرأة يستجيب للتوجهات العلي</w:t>
      </w:r>
      <w:r w:rsidR="007C7F9F">
        <w:rPr>
          <w:rFonts w:asciiTheme="majorBidi" w:hAnsiTheme="majorBidi" w:cs="Samir_Khouaja_Maghribi" w:hint="cs"/>
          <w:rtl/>
          <w:lang w:bidi="ar-MA"/>
        </w:rPr>
        <w:t>ا</w:t>
      </w:r>
      <w:r w:rsidR="00A61965">
        <w:rPr>
          <w:rFonts w:asciiTheme="majorBidi" w:hAnsiTheme="majorBidi" w:cs="Samir_Khouaja_Maghribi" w:hint="cs"/>
          <w:rtl/>
          <w:lang w:bidi="ar-MA"/>
        </w:rPr>
        <w:t xml:space="preserve"> للمملكة المغربية وللتعليمات الملكية السامية الرامية إلى تعزيز مكانة المرأة المغربية</w:t>
      </w:r>
      <w:r w:rsidR="007C7F9F">
        <w:rPr>
          <w:rFonts w:asciiTheme="majorBidi" w:hAnsiTheme="majorBidi" w:cs="Samir_Khouaja_Maghribi" w:hint="cs"/>
          <w:rtl/>
          <w:lang w:bidi="ar-MA"/>
        </w:rPr>
        <w:t xml:space="preserve"> وحمايتها، إذ جاء في </w:t>
      </w:r>
      <w:r w:rsidR="007C7F9F" w:rsidRPr="007C7F9F">
        <w:rPr>
          <w:rFonts w:asciiTheme="majorBidi" w:hAnsiTheme="majorBidi" w:cs="Samir_Khouaja_Maghribi"/>
          <w:rtl/>
          <w:lang w:bidi="ar-MA"/>
        </w:rPr>
        <w:t xml:space="preserve">خطاب جلالة الملك </w:t>
      </w:r>
      <w:r w:rsidR="007C7F9F">
        <w:rPr>
          <w:rFonts w:asciiTheme="majorBidi" w:hAnsiTheme="majorBidi" w:cs="Samir_Khouaja_Maghribi" w:hint="cs"/>
          <w:rtl/>
          <w:lang w:bidi="ar-MA"/>
        </w:rPr>
        <w:t xml:space="preserve">محمد السادس المؤرخ في العاشر من أكتوبر 2003 بمناسبة </w:t>
      </w:r>
      <w:r w:rsidR="007C7F9F" w:rsidRPr="007C7F9F">
        <w:rPr>
          <w:rFonts w:asciiTheme="majorBidi" w:hAnsiTheme="majorBidi" w:cs="Samir_Khouaja_Maghribi"/>
          <w:rtl/>
          <w:lang w:bidi="ar-MA"/>
        </w:rPr>
        <w:t>افتتاح الدورة الأولى من السنة الثانية من الولاية التشريعية</w:t>
      </w:r>
      <w:r w:rsidR="007C7F9F">
        <w:rPr>
          <w:rFonts w:asciiTheme="majorBidi" w:hAnsiTheme="majorBidi" w:cs="Samir_Khouaja_Maghribi" w:hint="cs"/>
          <w:rtl/>
          <w:lang w:bidi="ar-MA"/>
        </w:rPr>
        <w:t>: (...</w:t>
      </w:r>
      <w:r w:rsidR="007C7F9F" w:rsidRPr="007C7F9F">
        <w:rPr>
          <w:rFonts w:asciiTheme="majorBidi" w:hAnsiTheme="majorBidi" w:cs="Samir_Khouaja_Maghribi"/>
          <w:rtl/>
          <w:lang w:bidi="ar-MA"/>
        </w:rPr>
        <w:t xml:space="preserve">أما بالنسبة للأسرة والنهوض  بأوضاع المرأة، فإنني قد أبرزت إشكالها الجوهري، غداة تحملي الأمانة العظمى، لإمارة المؤمنين، متسائلا في خطاب عشرين غشت لسنة </w:t>
      </w:r>
      <w:r w:rsidR="007C7F9F">
        <w:rPr>
          <w:rFonts w:asciiTheme="majorBidi" w:hAnsiTheme="majorBidi" w:cs="Samir_Khouaja_Maghribi" w:hint="cs"/>
          <w:rtl/>
          <w:lang w:bidi="ar-MA"/>
        </w:rPr>
        <w:t>1991</w:t>
      </w:r>
      <w:r w:rsidR="007C7F9F" w:rsidRPr="007C7F9F">
        <w:rPr>
          <w:rFonts w:asciiTheme="majorBidi" w:hAnsiTheme="majorBidi" w:cs="Samir_Khouaja_Maghribi"/>
          <w:rtl/>
          <w:lang w:bidi="ar-MA"/>
        </w:rPr>
        <w:t xml:space="preserve"> : "كيف يمكن الرقي بالمجتمع، والنساء اللواتي يشكلن نصفه، تهدر حقوقهن، ويتعرضن للحيف  والعنف  والتهميش  في غير مراعاة لما خولهن ديننا الحنيف، من تكريم وإنصاف ؟".</w:t>
      </w:r>
      <w:r w:rsidR="007C7F9F">
        <w:rPr>
          <w:rFonts w:asciiTheme="majorBidi" w:hAnsiTheme="majorBidi" w:cs="Samir_Khouaja_Maghribi" w:hint="cs"/>
          <w:rtl/>
          <w:lang w:bidi="ar-MA"/>
        </w:rPr>
        <w:t xml:space="preserve">) انتهى نص الخطاب الملكي السامي. فإنه </w:t>
      </w:r>
      <w:r>
        <w:rPr>
          <w:rFonts w:asciiTheme="majorBidi" w:hAnsiTheme="majorBidi" w:cs="Samir_Khouaja_Maghribi" w:hint="cs"/>
          <w:rtl/>
          <w:lang w:bidi="ar-MA"/>
        </w:rPr>
        <w:t>يتضح أن</w:t>
      </w:r>
      <w:r w:rsidR="006A2F23" w:rsidRPr="006A2F23">
        <w:rPr>
          <w:rFonts w:asciiTheme="majorBidi" w:hAnsiTheme="majorBidi" w:cs="Samir_Khouaja_Maghribi" w:hint="cs"/>
          <w:rtl/>
          <w:lang w:bidi="ar-MA"/>
        </w:rPr>
        <w:t xml:space="preserve"> أي فعل أو سلوك </w:t>
      </w:r>
      <w:r w:rsidR="008A68BE">
        <w:rPr>
          <w:rFonts w:asciiTheme="majorBidi" w:hAnsiTheme="majorBidi" w:cs="Samir_Khouaja_Maghribi" w:hint="cs"/>
          <w:rtl/>
          <w:lang w:bidi="ar-MA"/>
        </w:rPr>
        <w:t xml:space="preserve">مادي أو معنوي </w:t>
      </w:r>
      <w:r w:rsidR="00012D9E" w:rsidRPr="00092F47">
        <w:rPr>
          <w:rFonts w:asciiTheme="majorBidi" w:hAnsiTheme="majorBidi" w:cs="Samir_Khouaja_Maghribi" w:hint="cs"/>
          <w:rtl/>
          <w:lang w:bidi="ar-MA"/>
        </w:rPr>
        <w:t>من طرف الزوج يترتب عليه أذى او معاناة</w:t>
      </w:r>
      <w:r w:rsidR="00467574">
        <w:rPr>
          <w:rFonts w:asciiTheme="majorBidi" w:hAnsiTheme="majorBidi" w:cs="Samir_Khouaja_Maghribi" w:hint="cs"/>
          <w:rtl/>
          <w:lang w:bidi="ar-MA"/>
        </w:rPr>
        <w:t xml:space="preserve"> </w:t>
      </w:r>
      <w:r w:rsidR="00012D9E" w:rsidRPr="00092F47">
        <w:rPr>
          <w:rFonts w:asciiTheme="majorBidi" w:hAnsiTheme="majorBidi" w:cs="Samir_Khouaja_Maghribi" w:hint="cs"/>
          <w:rtl/>
          <w:lang w:bidi="ar-MA"/>
        </w:rPr>
        <w:t>للمرأة</w:t>
      </w:r>
      <w:r>
        <w:rPr>
          <w:rFonts w:asciiTheme="majorBidi" w:hAnsiTheme="majorBidi" w:cs="Samir_Khouaja_Maghribi" w:hint="cs"/>
          <w:rtl/>
          <w:lang w:bidi="ar-MA"/>
        </w:rPr>
        <w:t xml:space="preserve"> وإن كان من الناحية النفسية فقط دون الجسمانية</w:t>
      </w:r>
      <w:r w:rsidR="006A2F23" w:rsidRPr="006A2F23">
        <w:rPr>
          <w:rFonts w:asciiTheme="majorBidi" w:hAnsiTheme="majorBidi" w:cs="Samir_Khouaja_Maghribi" w:hint="cs"/>
          <w:rtl/>
          <w:lang w:bidi="ar-MA"/>
        </w:rPr>
        <w:t>، يصنف على أنه عنف ضد المرأة</w:t>
      </w:r>
      <w:r w:rsidR="000F52DC">
        <w:rPr>
          <w:rFonts w:asciiTheme="majorBidi" w:hAnsiTheme="majorBidi" w:cs="Samir_Khouaja_Maghribi" w:hint="cs"/>
          <w:rtl/>
          <w:lang w:bidi="ar-MA"/>
        </w:rPr>
        <w:t>.</w:t>
      </w:r>
      <w:r w:rsidR="00467574" w:rsidRPr="00467574">
        <w:rPr>
          <w:rFonts w:asciiTheme="majorBidi" w:hAnsiTheme="majorBidi" w:cs="Samir_Khouaja_Maghribi" w:hint="cs"/>
          <w:rtl/>
          <w:lang w:bidi="ar-MA"/>
        </w:rPr>
        <w:t xml:space="preserve"> </w:t>
      </w:r>
    </w:p>
    <w:p w14:paraId="0D7F67D9" w14:textId="336BE209" w:rsidR="009B202A" w:rsidRDefault="000F52DC" w:rsidP="00BF15B1">
      <w:pPr>
        <w:tabs>
          <w:tab w:val="left" w:pos="947"/>
        </w:tabs>
        <w:bidi/>
        <w:spacing w:line="240" w:lineRule="auto"/>
        <w:jc w:val="both"/>
        <w:rPr>
          <w:rFonts w:asciiTheme="majorBidi" w:hAnsiTheme="majorBidi" w:cs="Samir_Khouaja_Maghribi"/>
          <w:rtl/>
          <w:lang w:bidi="ar-MA"/>
        </w:rPr>
      </w:pPr>
      <w:r>
        <w:rPr>
          <w:rFonts w:asciiTheme="majorBidi" w:hAnsiTheme="majorBidi" w:cs="Samir_Khouaja_Maghribi" w:hint="cs"/>
          <w:rtl/>
          <w:lang w:bidi="ar-MA"/>
        </w:rPr>
        <w:t>وحيث إنه</w:t>
      </w:r>
      <w:r w:rsidR="008A68BE">
        <w:rPr>
          <w:rFonts w:asciiTheme="majorBidi" w:hAnsiTheme="majorBidi" w:cs="Samir_Khouaja_Maghribi" w:hint="cs"/>
          <w:rtl/>
          <w:lang w:bidi="ar-MA"/>
        </w:rPr>
        <w:t xml:space="preserve">، </w:t>
      </w:r>
      <w:r>
        <w:rPr>
          <w:rFonts w:asciiTheme="majorBidi" w:hAnsiTheme="majorBidi" w:cs="Samir_Khouaja_Maghribi" w:hint="cs"/>
          <w:rtl/>
          <w:lang w:bidi="ar-MA"/>
        </w:rPr>
        <w:t xml:space="preserve">وتأسيسا لما سبق </w:t>
      </w:r>
      <w:r w:rsidR="005E7C09" w:rsidRPr="00092F47">
        <w:rPr>
          <w:rFonts w:asciiTheme="majorBidi" w:hAnsiTheme="majorBidi" w:cs="Samir_Khouaja_Maghribi" w:hint="cs"/>
          <w:rtl/>
          <w:lang w:bidi="ar-MA"/>
        </w:rPr>
        <w:t>فإن المتهم في نازلة الحال وبتصريحه</w:t>
      </w:r>
      <w:r w:rsidR="0044799A">
        <w:rPr>
          <w:rFonts w:asciiTheme="majorBidi" w:hAnsiTheme="majorBidi" w:cs="Samir_Khouaja_Maghribi" w:hint="cs"/>
          <w:rtl/>
          <w:lang w:bidi="ar-MA"/>
        </w:rPr>
        <w:t xml:space="preserve"> من جهة أولى</w:t>
      </w:r>
      <w:r w:rsidR="005E7C09" w:rsidRPr="00092F47">
        <w:rPr>
          <w:rFonts w:asciiTheme="majorBidi" w:hAnsiTheme="majorBidi" w:cs="Samir_Khouaja_Maghribi" w:hint="cs"/>
          <w:rtl/>
          <w:lang w:bidi="ar-MA"/>
        </w:rPr>
        <w:t xml:space="preserve"> أمام الشرطة القضائية على أنه يعيش مشاكل مع زوجته الأولى </w:t>
      </w:r>
      <w:r w:rsidR="0044799A">
        <w:rPr>
          <w:rFonts w:asciiTheme="majorBidi" w:hAnsiTheme="majorBidi" w:cs="Samir_Khouaja_Maghribi" w:hint="cs"/>
          <w:rtl/>
          <w:lang w:bidi="ar-MA"/>
        </w:rPr>
        <w:t xml:space="preserve">وهو ما أكدته زوجته بتصريحها أمام الشرطة القضائية على انها ومنذ زواجهما وهي تتخبط في المشاكل خصوصا بعد علمها انه على علافة غير شرعية مع المسماة </w:t>
      </w:r>
      <w:r w:rsidR="00BF15B1">
        <w:rPr>
          <w:rFonts w:asciiTheme="majorBidi" w:hAnsiTheme="majorBidi" w:cs="Samir_Khouaja_Maghribi" w:hint="cs"/>
          <w:rtl/>
          <w:lang w:bidi="ar-MA"/>
        </w:rPr>
        <w:t>س م</w:t>
      </w:r>
      <w:r w:rsidR="0044799A">
        <w:rPr>
          <w:rFonts w:asciiTheme="majorBidi" w:hAnsiTheme="majorBidi" w:cs="Samir_Khouaja_Maghribi" w:hint="cs"/>
          <w:rtl/>
          <w:lang w:bidi="ar-MA"/>
        </w:rPr>
        <w:t xml:space="preserve">، </w:t>
      </w:r>
      <w:r w:rsidR="00012D9E" w:rsidRPr="00092F47">
        <w:rPr>
          <w:rFonts w:asciiTheme="majorBidi" w:hAnsiTheme="majorBidi" w:cs="Samir_Khouaja_Maghribi" w:hint="cs"/>
          <w:rtl/>
          <w:lang w:bidi="ar-MA"/>
        </w:rPr>
        <w:t>و</w:t>
      </w:r>
      <w:r w:rsidR="0044799A">
        <w:rPr>
          <w:rFonts w:asciiTheme="majorBidi" w:hAnsiTheme="majorBidi" w:cs="Samir_Khouaja_Maghribi" w:hint="cs"/>
          <w:rtl/>
          <w:lang w:bidi="ar-MA"/>
        </w:rPr>
        <w:t xml:space="preserve">من جهة ثانية </w:t>
      </w:r>
      <w:r w:rsidR="005E7C09" w:rsidRPr="00092F47">
        <w:rPr>
          <w:rFonts w:asciiTheme="majorBidi" w:hAnsiTheme="majorBidi" w:cs="Samir_Khouaja_Maghribi" w:hint="cs"/>
          <w:rtl/>
          <w:lang w:bidi="ar-MA"/>
        </w:rPr>
        <w:t>تعمد</w:t>
      </w:r>
      <w:r w:rsidR="0044799A">
        <w:rPr>
          <w:rFonts w:asciiTheme="majorBidi" w:hAnsiTheme="majorBidi" w:cs="Samir_Khouaja_Maghribi" w:hint="cs"/>
          <w:rtl/>
          <w:lang w:bidi="ar-MA"/>
        </w:rPr>
        <w:t>ه (</w:t>
      </w:r>
      <w:r w:rsidR="0044799A" w:rsidRPr="0044799A">
        <w:rPr>
          <w:rFonts w:asciiTheme="majorBidi" w:hAnsiTheme="majorBidi" w:cs="Samir_Khouaja_Maghribi" w:hint="cs"/>
          <w:sz w:val="18"/>
          <w:szCs w:val="18"/>
          <w:rtl/>
          <w:lang w:bidi="ar-MA"/>
        </w:rPr>
        <w:t>رغم قضائه عقوبة</w:t>
      </w:r>
      <w:r w:rsidR="0044799A">
        <w:rPr>
          <w:rFonts w:asciiTheme="majorBidi" w:hAnsiTheme="majorBidi" w:cs="Samir_Khouaja_Maghribi" w:hint="cs"/>
          <w:sz w:val="18"/>
          <w:szCs w:val="18"/>
          <w:rtl/>
          <w:lang w:bidi="ar-MA"/>
        </w:rPr>
        <w:t xml:space="preserve"> حبسية</w:t>
      </w:r>
      <w:r w:rsidR="0044799A" w:rsidRPr="0044799A">
        <w:rPr>
          <w:rFonts w:asciiTheme="majorBidi" w:hAnsiTheme="majorBidi" w:cs="Samir_Khouaja_Maghribi" w:hint="cs"/>
          <w:sz w:val="18"/>
          <w:szCs w:val="18"/>
          <w:rtl/>
          <w:lang w:bidi="ar-MA"/>
        </w:rPr>
        <w:t xml:space="preserve"> من أجل الخيانة الزوجية</w:t>
      </w:r>
      <w:r w:rsidR="0044799A">
        <w:rPr>
          <w:rFonts w:asciiTheme="majorBidi" w:hAnsiTheme="majorBidi" w:cs="Samir_Khouaja_Maghribi" w:hint="cs"/>
          <w:rtl/>
          <w:lang w:bidi="ar-MA"/>
        </w:rPr>
        <w:t xml:space="preserve">) </w:t>
      </w:r>
      <w:r w:rsidR="005E7C09" w:rsidRPr="00092F47">
        <w:rPr>
          <w:rFonts w:asciiTheme="majorBidi" w:hAnsiTheme="majorBidi" w:cs="Samir_Khouaja_Maghribi" w:hint="cs"/>
          <w:rtl/>
          <w:lang w:bidi="ar-MA"/>
        </w:rPr>
        <w:t xml:space="preserve"> </w:t>
      </w:r>
      <w:r w:rsidR="00012D9E" w:rsidRPr="00092F47">
        <w:rPr>
          <w:rFonts w:asciiTheme="majorBidi" w:hAnsiTheme="majorBidi" w:cs="Samir_Khouaja_Maghribi" w:hint="cs"/>
          <w:rtl/>
          <w:lang w:bidi="ar-MA"/>
        </w:rPr>
        <w:t>العيش مع</w:t>
      </w:r>
      <w:r w:rsidR="005E7C09" w:rsidRPr="00092F47">
        <w:rPr>
          <w:rFonts w:asciiTheme="majorBidi" w:hAnsiTheme="majorBidi" w:cs="Samir_Khouaja_Maghribi" w:hint="cs"/>
          <w:rtl/>
          <w:lang w:bidi="ar-MA"/>
        </w:rPr>
        <w:t xml:space="preserve"> امرأة ثانية </w:t>
      </w:r>
      <w:r w:rsidR="00012D9E" w:rsidRPr="00092F47">
        <w:rPr>
          <w:rFonts w:asciiTheme="majorBidi" w:hAnsiTheme="majorBidi" w:cs="Samir_Khouaja_Maghribi" w:hint="cs"/>
          <w:rtl/>
          <w:lang w:bidi="ar-MA"/>
        </w:rPr>
        <w:t xml:space="preserve">في منزل واحد وقيامه بالإنجاب منها ثلاث أبناء </w:t>
      </w:r>
      <w:r w:rsidR="005E7C09" w:rsidRPr="00092F47">
        <w:rPr>
          <w:rFonts w:asciiTheme="majorBidi" w:hAnsiTheme="majorBidi" w:cs="Samir_Khouaja_Maghribi" w:hint="cs"/>
          <w:rtl/>
          <w:lang w:bidi="ar-MA"/>
        </w:rPr>
        <w:t>دون اتباع</w:t>
      </w:r>
      <w:r w:rsidR="00394FC0" w:rsidRPr="00092F47">
        <w:rPr>
          <w:rFonts w:asciiTheme="majorBidi" w:hAnsiTheme="majorBidi" w:cs="Samir_Khouaja_Maghribi" w:hint="cs"/>
          <w:rtl/>
          <w:lang w:bidi="ar-MA"/>
        </w:rPr>
        <w:t xml:space="preserve"> أو بالأحرى إكمال</w:t>
      </w:r>
      <w:r w:rsidR="005E7C09" w:rsidRPr="00092F47">
        <w:rPr>
          <w:rFonts w:asciiTheme="majorBidi" w:hAnsiTheme="majorBidi" w:cs="Samir_Khouaja_Maghribi" w:hint="cs"/>
          <w:rtl/>
          <w:lang w:bidi="ar-MA"/>
        </w:rPr>
        <w:t xml:space="preserve"> المساطر القانونية </w:t>
      </w:r>
      <w:r w:rsidR="00394FC0" w:rsidRPr="00092F47">
        <w:rPr>
          <w:rFonts w:asciiTheme="majorBidi" w:hAnsiTheme="majorBidi" w:cs="Samir_Khouaja_Maghribi" w:hint="cs"/>
          <w:rtl/>
          <w:lang w:bidi="ar-MA"/>
        </w:rPr>
        <w:t xml:space="preserve">التي أتاحها المشرع المغربي </w:t>
      </w:r>
      <w:r w:rsidR="005E7C09" w:rsidRPr="00092F47">
        <w:rPr>
          <w:rFonts w:asciiTheme="majorBidi" w:hAnsiTheme="majorBidi" w:cs="Samir_Khouaja_Maghribi" w:hint="cs"/>
          <w:rtl/>
          <w:lang w:bidi="ar-MA"/>
        </w:rPr>
        <w:t>من قبيل (مسطرة التعدد، او مسطرة الطلاق)</w:t>
      </w:r>
      <w:r w:rsidR="00394FC0" w:rsidRPr="00092F47">
        <w:rPr>
          <w:rFonts w:asciiTheme="majorBidi" w:hAnsiTheme="majorBidi" w:cs="Samir_Khouaja_Maghribi" w:hint="cs"/>
          <w:rtl/>
          <w:lang w:bidi="ar-MA"/>
        </w:rPr>
        <w:t xml:space="preserve"> </w:t>
      </w:r>
      <w:r w:rsidR="00012D9E" w:rsidRPr="00092F47">
        <w:rPr>
          <w:rFonts w:asciiTheme="majorBidi" w:hAnsiTheme="majorBidi" w:cs="Samir_Khouaja_Maghribi" w:hint="cs"/>
          <w:rtl/>
          <w:lang w:bidi="ar-MA"/>
        </w:rPr>
        <w:t>يكون قد أتى فعل غير مشروع</w:t>
      </w:r>
      <w:r w:rsidR="00B41EED" w:rsidRPr="00B41EED">
        <w:rPr>
          <w:rFonts w:asciiTheme="majorBidi" w:hAnsiTheme="majorBidi" w:cs="Samir_Khouaja_Maghribi" w:hint="cs"/>
          <w:rtl/>
          <w:lang w:bidi="ar-MA"/>
        </w:rPr>
        <w:t>،</w:t>
      </w:r>
      <w:r w:rsidR="00B41EED">
        <w:rPr>
          <w:rFonts w:asciiTheme="majorBidi" w:hAnsiTheme="majorBidi" w:cs="Samir_Khouaja_Maghribi" w:hint="cs"/>
          <w:color w:val="FF0000"/>
          <w:rtl/>
          <w:lang w:bidi="ar-MA"/>
        </w:rPr>
        <w:t xml:space="preserve"> </w:t>
      </w:r>
      <w:r w:rsidR="00012D9E" w:rsidRPr="00092F47">
        <w:rPr>
          <w:rFonts w:asciiTheme="majorBidi" w:hAnsiTheme="majorBidi" w:cs="Samir_Khouaja_Maghribi" w:hint="cs"/>
          <w:rtl/>
          <w:lang w:bidi="ar-MA"/>
        </w:rPr>
        <w:t>ت</w:t>
      </w:r>
      <w:r>
        <w:rPr>
          <w:rFonts w:asciiTheme="majorBidi" w:hAnsiTheme="majorBidi" w:cs="Samir_Khouaja_Maghribi" w:hint="cs"/>
          <w:rtl/>
          <w:lang w:bidi="ar-MA"/>
        </w:rPr>
        <w:t>رت</w:t>
      </w:r>
      <w:r w:rsidR="00012D9E" w:rsidRPr="00092F47">
        <w:rPr>
          <w:rFonts w:asciiTheme="majorBidi" w:hAnsiTheme="majorBidi" w:cs="Samir_Khouaja_Maghribi" w:hint="cs"/>
          <w:rtl/>
          <w:lang w:bidi="ar-MA"/>
        </w:rPr>
        <w:t xml:space="preserve">ب عنه أذى ومعاناة </w:t>
      </w:r>
      <w:r w:rsidR="002706C4">
        <w:rPr>
          <w:rFonts w:asciiTheme="majorBidi" w:hAnsiTheme="majorBidi" w:cs="Samir_Khouaja_Maghribi" w:hint="cs"/>
          <w:rtl/>
          <w:lang w:bidi="ar-MA"/>
        </w:rPr>
        <w:t xml:space="preserve">نفسية </w:t>
      </w:r>
      <w:r w:rsidR="00012D9E" w:rsidRPr="00092F47">
        <w:rPr>
          <w:rFonts w:asciiTheme="majorBidi" w:hAnsiTheme="majorBidi" w:cs="Samir_Khouaja_Maghribi" w:hint="cs"/>
          <w:rtl/>
          <w:lang w:bidi="ar-MA"/>
        </w:rPr>
        <w:t>للزوجة</w:t>
      </w:r>
      <w:r>
        <w:rPr>
          <w:rFonts w:asciiTheme="majorBidi" w:hAnsiTheme="majorBidi" w:cs="Samir_Khouaja_Maghribi" w:hint="cs"/>
          <w:rtl/>
          <w:lang w:bidi="ar-MA"/>
        </w:rPr>
        <w:t>.</w:t>
      </w:r>
    </w:p>
    <w:p w14:paraId="4A585D07" w14:textId="1336DF00" w:rsidR="00812552" w:rsidRPr="00A61965" w:rsidRDefault="000F52DC" w:rsidP="00A61965">
      <w:pPr>
        <w:tabs>
          <w:tab w:val="left" w:pos="947"/>
        </w:tabs>
        <w:bidi/>
        <w:spacing w:line="240" w:lineRule="auto"/>
        <w:jc w:val="both"/>
        <w:rPr>
          <w:rFonts w:asciiTheme="majorBidi" w:hAnsiTheme="majorBidi" w:cs="Samir_Khouaja_Maghribi"/>
          <w:rtl/>
          <w:lang w:bidi="ar-MA"/>
        </w:rPr>
      </w:pPr>
      <w:r w:rsidRPr="00A61965">
        <w:rPr>
          <w:rFonts w:asciiTheme="majorBidi" w:hAnsiTheme="majorBidi" w:cs="Samir_Khouaja_Maghribi" w:hint="cs"/>
          <w:rtl/>
          <w:lang w:bidi="ar-MA"/>
        </w:rPr>
        <w:t>وحيث إنه</w:t>
      </w:r>
      <w:r w:rsidR="008A68BE" w:rsidRPr="00A61965">
        <w:rPr>
          <w:rFonts w:asciiTheme="majorBidi" w:hAnsiTheme="majorBidi" w:cs="Samir_Khouaja_Maghribi" w:hint="cs"/>
          <w:rtl/>
          <w:lang w:bidi="ar-MA"/>
        </w:rPr>
        <w:t>،</w:t>
      </w:r>
      <w:r w:rsidR="00B41EED" w:rsidRPr="00A61965">
        <w:rPr>
          <w:rFonts w:asciiTheme="majorBidi" w:hAnsiTheme="majorBidi" w:cs="Samir_Khouaja_Maghribi" w:hint="cs"/>
          <w:rtl/>
          <w:lang w:bidi="ar-MA"/>
        </w:rPr>
        <w:t xml:space="preserve"> وتحصيلا مما سِيق من الحجج والأدلة أعلاه، يتبدى، علما ويقينا ان</w:t>
      </w:r>
      <w:r w:rsidR="000027AE" w:rsidRPr="00A61965">
        <w:rPr>
          <w:rFonts w:asciiTheme="majorBidi" w:hAnsiTheme="majorBidi" w:cs="Samir_Khouaja_Maghribi"/>
          <w:rtl/>
          <w:lang w:bidi="ar-MA"/>
        </w:rPr>
        <w:t xml:space="preserve"> الخيانة من أكثر المواقف التي قد تواجهها الزوجة قسوةً، حتى إن لم تكن العلاقة مع زوجها على أحسن ما يكون، ذلك أن الخيانة تترك أثراً عميقاً في نفسية الزوجة ونظرتها لنفسها وقيمتها الذاتية، ونظرتها لزوجها وللأسرة التي أسّساها معاً</w:t>
      </w:r>
      <w:r w:rsidR="00A61965" w:rsidRPr="00A61965">
        <w:rPr>
          <w:rFonts w:asciiTheme="majorBidi" w:hAnsiTheme="majorBidi" w:cs="Samir_Khouaja_Maghribi" w:hint="cs"/>
          <w:rtl/>
          <w:lang w:bidi="ar-MA"/>
        </w:rPr>
        <w:t xml:space="preserve"> ومما لا نقاش فيه </w:t>
      </w:r>
      <w:r w:rsidR="00812552" w:rsidRPr="00A61965">
        <w:rPr>
          <w:rFonts w:asciiTheme="majorBidi" w:hAnsiTheme="majorBidi" w:cs="Samir_Khouaja_Maghribi" w:hint="cs"/>
          <w:rtl/>
          <w:lang w:bidi="ar-MA"/>
        </w:rPr>
        <w:t>أن</w:t>
      </w:r>
      <w:r w:rsidR="00812552" w:rsidRPr="00A61965">
        <w:rPr>
          <w:rFonts w:asciiTheme="majorBidi" w:hAnsiTheme="majorBidi" w:cs="Samir_Khouaja_Maghribi"/>
          <w:rtl/>
          <w:lang w:bidi="ar-MA"/>
        </w:rPr>
        <w:t xml:space="preserve"> العنف النفسي من أخطر أنواع العنف فهو غير محسوس ولا يترك أثرًا واضحًا للعيان</w:t>
      </w:r>
      <w:r w:rsidR="00812552" w:rsidRPr="00A61965">
        <w:rPr>
          <w:rFonts w:asciiTheme="majorBidi" w:hAnsiTheme="majorBidi" w:cs="Samir_Khouaja_Maghribi" w:hint="cs"/>
          <w:rtl/>
          <w:lang w:bidi="ar-MA"/>
        </w:rPr>
        <w:t xml:space="preserve"> كما </w:t>
      </w:r>
      <w:r w:rsidR="00812552" w:rsidRPr="00A61965">
        <w:rPr>
          <w:rFonts w:asciiTheme="majorBidi" w:hAnsiTheme="majorBidi" w:cs="Samir_Khouaja_Maghribi"/>
          <w:rtl/>
          <w:lang w:bidi="ar-MA"/>
        </w:rPr>
        <w:t>له آثار مدمرة على الصحة النفسية للمرأة</w:t>
      </w:r>
      <w:r w:rsidR="00812552" w:rsidRPr="00A61965">
        <w:rPr>
          <w:rFonts w:asciiTheme="majorBidi" w:hAnsiTheme="majorBidi" w:cs="Samir_Khouaja_Maghribi" w:hint="cs"/>
          <w:rtl/>
          <w:lang w:bidi="ar-MA"/>
        </w:rPr>
        <w:t>.</w:t>
      </w:r>
    </w:p>
    <w:p w14:paraId="7C5BD57D" w14:textId="06EB033C" w:rsidR="00535EFE" w:rsidRPr="00092F47" w:rsidRDefault="00535EFE" w:rsidP="00535EFE">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وحيث إن "المحاضر والتقارير التي يحررها ضباط الشرطة القضائية في شأن التثبت من الجنح والمخالفات يوثق بمضمنها إلى أن يثبت العكس" طبقا للمادة 290 من قانون المسطرة الجنائية.</w:t>
      </w:r>
    </w:p>
    <w:p w14:paraId="2E1F3E82" w14:textId="6706DA1C" w:rsidR="00535EFE" w:rsidRPr="00092F47" w:rsidRDefault="00535EFE" w:rsidP="00535EFE">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وحيث إن المحكمة بعد دراستها للقضية من خلال أوراق الملف ومستنداته وما راج امامها اقتنعت بأن ما نسب للمتهم </w:t>
      </w:r>
      <w:r w:rsidR="000A46BE">
        <w:rPr>
          <w:rFonts w:asciiTheme="majorBidi" w:hAnsiTheme="majorBidi" w:cs="Samir_Khouaja_Maghribi" w:hint="cs"/>
          <w:rtl/>
          <w:lang w:bidi="ar-MA"/>
        </w:rPr>
        <w:t xml:space="preserve">بخصوص </w:t>
      </w:r>
      <w:r w:rsidRPr="00092F47">
        <w:rPr>
          <w:rFonts w:asciiTheme="majorBidi" w:hAnsiTheme="majorBidi" w:cs="Samir_Khouaja_Maghribi" w:hint="cs"/>
          <w:rtl/>
          <w:lang w:bidi="ar-MA"/>
        </w:rPr>
        <w:t xml:space="preserve">العنف في حق المرأة </w:t>
      </w:r>
      <w:r w:rsidR="001A09FD">
        <w:rPr>
          <w:rFonts w:asciiTheme="majorBidi" w:hAnsiTheme="majorBidi" w:cs="Samir_Khouaja_Maghribi" w:hint="cs"/>
          <w:rtl/>
          <w:lang w:bidi="ar-MA"/>
        </w:rPr>
        <w:t>ي</w:t>
      </w:r>
      <w:r w:rsidRPr="00092F47">
        <w:rPr>
          <w:rFonts w:asciiTheme="majorBidi" w:hAnsiTheme="majorBidi" w:cs="Samir_Khouaja_Maghribi" w:hint="cs"/>
          <w:rtl/>
          <w:lang w:bidi="ar-MA"/>
        </w:rPr>
        <w:t>بقى ثابتا في حقه ثبوتا كافيا ويتعين مؤاخذته من أجله.</w:t>
      </w:r>
    </w:p>
    <w:p w14:paraId="0DF04A75" w14:textId="0DDBDDEF" w:rsidR="005260DD" w:rsidRPr="00092F47" w:rsidRDefault="005260DD" w:rsidP="00BF15B1">
      <w:pPr>
        <w:pStyle w:val="Paragraphedeliste"/>
        <w:numPr>
          <w:ilvl w:val="0"/>
          <w:numId w:val="20"/>
        </w:numPr>
        <w:tabs>
          <w:tab w:val="left" w:pos="947"/>
        </w:tabs>
        <w:bidi/>
        <w:spacing w:line="240" w:lineRule="auto"/>
        <w:jc w:val="both"/>
        <w:rPr>
          <w:rFonts w:asciiTheme="majorBidi" w:hAnsiTheme="majorBidi" w:cs="Samir_Khouaja_Maghribi"/>
          <w:b/>
          <w:bCs/>
          <w:sz w:val="24"/>
          <w:szCs w:val="24"/>
          <w:u w:val="single"/>
          <w:rtl/>
          <w:lang w:bidi="ar-MA"/>
        </w:rPr>
      </w:pPr>
      <w:r w:rsidRPr="00092F47">
        <w:rPr>
          <w:rFonts w:asciiTheme="majorBidi" w:hAnsiTheme="majorBidi" w:cs="Samir_Khouaja_Maghribi" w:hint="cs"/>
          <w:b/>
          <w:bCs/>
          <w:sz w:val="24"/>
          <w:szCs w:val="24"/>
          <w:u w:val="single"/>
          <w:rtl/>
          <w:lang w:bidi="ar-MA"/>
        </w:rPr>
        <w:lastRenderedPageBreak/>
        <w:t xml:space="preserve">بالنسبة للمتهم </w:t>
      </w:r>
      <w:r w:rsidR="00BF15B1">
        <w:rPr>
          <w:rFonts w:asciiTheme="majorBidi" w:hAnsiTheme="majorBidi" w:cs="Samir_Khouaja_Maghribi" w:hint="cs"/>
          <w:b/>
          <w:bCs/>
          <w:sz w:val="24"/>
          <w:szCs w:val="24"/>
          <w:u w:val="single"/>
          <w:rtl/>
          <w:lang w:bidi="ar-MA"/>
        </w:rPr>
        <w:t>س م</w:t>
      </w:r>
      <w:r w:rsidRPr="00092F47">
        <w:rPr>
          <w:rFonts w:asciiTheme="majorBidi" w:hAnsiTheme="majorBidi" w:cs="Samir_Khouaja_Maghribi" w:hint="cs"/>
          <w:b/>
          <w:bCs/>
          <w:sz w:val="24"/>
          <w:szCs w:val="24"/>
          <w:u w:val="single"/>
          <w:rtl/>
          <w:lang w:bidi="ar-MA"/>
        </w:rPr>
        <w:t xml:space="preserve"> من أجل: المشاركة في الخيانة الزوجية والضرب والجرح.</w:t>
      </w:r>
    </w:p>
    <w:p w14:paraId="517E29DA" w14:textId="5E3668D5" w:rsidR="009F1B29" w:rsidRPr="00092F47" w:rsidRDefault="009B202A" w:rsidP="009F1B29">
      <w:pPr>
        <w:pStyle w:val="Paragraphedeliste"/>
        <w:numPr>
          <w:ilvl w:val="0"/>
          <w:numId w:val="23"/>
        </w:numPr>
        <w:tabs>
          <w:tab w:val="left" w:pos="947"/>
        </w:tabs>
        <w:bidi/>
        <w:spacing w:line="240" w:lineRule="auto"/>
        <w:jc w:val="both"/>
        <w:rPr>
          <w:rFonts w:asciiTheme="majorBidi" w:hAnsiTheme="majorBidi" w:cs="Samir_Khouaja_Maghribi"/>
          <w:b/>
          <w:bCs/>
          <w:sz w:val="24"/>
          <w:szCs w:val="24"/>
          <w:u w:val="single"/>
          <w:rtl/>
          <w:lang w:bidi="ar-MA"/>
        </w:rPr>
      </w:pPr>
      <w:r w:rsidRPr="00092F47">
        <w:rPr>
          <w:rFonts w:asciiTheme="majorBidi" w:hAnsiTheme="majorBidi" w:cs="Samir_Khouaja_Maghribi" w:hint="cs"/>
          <w:b/>
          <w:bCs/>
          <w:sz w:val="24"/>
          <w:szCs w:val="24"/>
          <w:rtl/>
          <w:lang w:bidi="ar-MA"/>
        </w:rPr>
        <w:t>بخصوص جنحة المشاركة في الخيانة الزوجية:</w:t>
      </w:r>
    </w:p>
    <w:p w14:paraId="18C47D4E" w14:textId="50DCA059" w:rsidR="009F1B29" w:rsidRPr="00092F47" w:rsidRDefault="009F1B29" w:rsidP="009F1B29">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حيث توبعت المتهمة من طرف السيد وكيل الملك من أجل المشاركة في الخيانة الزوجية.</w:t>
      </w:r>
    </w:p>
    <w:p w14:paraId="1D487D4B" w14:textId="487653DD" w:rsidR="009F1B29" w:rsidRPr="00092F47" w:rsidRDefault="009F1B29" w:rsidP="009F1B29">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وحيث لا تقوم لجنحة المشاركة في الخيانة الزوجية قائمة، حسب الفصل 491 من القانون الجنائي، إلا إذا قام المشارك بممارسة الجنس مع شخص متزوج خارج الإطار الشرعي المتمثل في مؤسسة الزواج.</w:t>
      </w:r>
    </w:p>
    <w:p w14:paraId="17440BD2" w14:textId="6BAA3E86" w:rsidR="009F1B29" w:rsidRPr="00092F47" w:rsidRDefault="009F1B29" w:rsidP="00BF15B1">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وحيث صرحت المتهمة أمام الشرطة القضائية انها على علاقة مع المسمى </w:t>
      </w:r>
      <w:r w:rsidR="00BF15B1">
        <w:rPr>
          <w:rFonts w:asciiTheme="majorBidi" w:hAnsiTheme="majorBidi" w:cs="Samir_Khouaja_Maghribi" w:hint="cs"/>
          <w:rtl/>
          <w:lang w:bidi="ar-MA"/>
        </w:rPr>
        <w:t>ي ش</w:t>
      </w:r>
      <w:r w:rsidRPr="00092F47">
        <w:rPr>
          <w:rFonts w:asciiTheme="majorBidi" w:hAnsiTheme="majorBidi" w:cs="Samir_Khouaja_Maghribi" w:hint="cs"/>
          <w:rtl/>
          <w:lang w:bidi="ar-MA"/>
        </w:rPr>
        <w:t xml:space="preserve"> وانجبت منه دون ان تتوفر على عقد زواج صحيح وأضافت انها تتوفر فقط على عقد ثبوت الزوجية قامت بإنجازه رفقة المسمى </w:t>
      </w:r>
      <w:r w:rsidR="00BF15B1">
        <w:rPr>
          <w:rFonts w:asciiTheme="majorBidi" w:hAnsiTheme="majorBidi" w:cs="Samir_Khouaja_Maghribi" w:hint="cs"/>
          <w:rtl/>
          <w:lang w:bidi="ar-MA"/>
        </w:rPr>
        <w:t>ي ش</w:t>
      </w:r>
      <w:r w:rsidRPr="00092F47">
        <w:rPr>
          <w:rFonts w:asciiTheme="majorBidi" w:hAnsiTheme="majorBidi" w:cs="Samir_Khouaja_Maghribi" w:hint="cs"/>
          <w:rtl/>
          <w:lang w:bidi="ar-MA"/>
        </w:rPr>
        <w:t xml:space="preserve"> بتاريخ 09-07-2021، كما صرحت انها على علم بأن هذا الأخير تربطه مع المسماة </w:t>
      </w:r>
      <w:r w:rsidR="00BF15B1">
        <w:rPr>
          <w:rFonts w:asciiTheme="majorBidi" w:hAnsiTheme="majorBidi" w:cs="Samir_Khouaja_Maghribi" w:hint="cs"/>
          <w:rtl/>
          <w:lang w:bidi="ar-MA"/>
        </w:rPr>
        <w:t>ل ق</w:t>
      </w:r>
      <w:r w:rsidRPr="00092F47">
        <w:rPr>
          <w:rFonts w:asciiTheme="majorBidi" w:hAnsiTheme="majorBidi" w:cs="Samir_Khouaja_Maghribi" w:hint="cs"/>
          <w:rtl/>
          <w:lang w:bidi="ar-MA"/>
        </w:rPr>
        <w:t xml:space="preserve"> علاقة زواج.</w:t>
      </w:r>
    </w:p>
    <w:p w14:paraId="00FB6604" w14:textId="77777777" w:rsidR="009F1B29" w:rsidRPr="00092F47" w:rsidRDefault="009F1B29" w:rsidP="009F1B29">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وحيث إن كل تلك الوقائع الثابتة أعلاه، لدليل قاطع على قيام عنصر القصد الجنائي (العمد) في حق المتهمة، والمتمثل أساسا في توجيه إرادتها قصد ممارسة الجنس مع رجل متزوج، فضلا عن علمها التام بحقيقة ذلك واقعا وقانونا.</w:t>
      </w:r>
    </w:p>
    <w:p w14:paraId="47854AAB" w14:textId="77777777" w:rsidR="009F1B29" w:rsidRPr="00092F47" w:rsidRDefault="009F1B29" w:rsidP="009F1B29">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وحيث إن "المحاضر والتقارير التي يحررها ضباط الشرطة القضائية في شأن التثبت من الجنح والمخالفات يوثق بمضمنها إلى أن يثبت العكس" طبقا للمادة 290 من قانون المسطرة الجنائية.</w:t>
      </w:r>
    </w:p>
    <w:p w14:paraId="6CD0B1F9" w14:textId="47FCF9F5" w:rsidR="009F1B29" w:rsidRPr="00092F47" w:rsidRDefault="009F1B29" w:rsidP="004C41FD">
      <w:pPr>
        <w:tabs>
          <w:tab w:val="left" w:pos="947"/>
        </w:tabs>
        <w:bidi/>
        <w:spacing w:line="240" w:lineRule="auto"/>
        <w:jc w:val="both"/>
        <w:rPr>
          <w:rFonts w:asciiTheme="majorBidi" w:hAnsiTheme="majorBidi" w:cs="Samir_Khouaja_Maghribi"/>
          <w:lang w:bidi="ar-MA"/>
        </w:rPr>
      </w:pPr>
      <w:r w:rsidRPr="00092F47">
        <w:rPr>
          <w:rFonts w:asciiTheme="majorBidi" w:hAnsiTheme="majorBidi" w:cs="Samir_Khouaja_Maghribi" w:hint="cs"/>
          <w:rtl/>
          <w:lang w:bidi="ar-MA"/>
        </w:rPr>
        <w:t>وحيث إن المحكمة بعد دراستها للقضية من خلال وثائق الملف ومستنداته وما راج امامها اقتنعت بأن ما نسب للمتهمة يبقى ثابتا في حقها ثبوتا كافيا ويتعين بالتالي مؤاخذتها من أجله.</w:t>
      </w:r>
    </w:p>
    <w:p w14:paraId="5B28E380" w14:textId="0CFAD69A" w:rsidR="009B202A" w:rsidRPr="00092F47" w:rsidRDefault="009B202A" w:rsidP="009B202A">
      <w:pPr>
        <w:pStyle w:val="Paragraphedeliste"/>
        <w:numPr>
          <w:ilvl w:val="0"/>
          <w:numId w:val="23"/>
        </w:numPr>
        <w:tabs>
          <w:tab w:val="left" w:pos="947"/>
        </w:tabs>
        <w:bidi/>
        <w:spacing w:line="240" w:lineRule="auto"/>
        <w:jc w:val="both"/>
        <w:rPr>
          <w:rFonts w:asciiTheme="majorBidi" w:hAnsiTheme="majorBidi" w:cs="Samir_Khouaja_Maghribi"/>
          <w:b/>
          <w:bCs/>
          <w:sz w:val="24"/>
          <w:szCs w:val="24"/>
          <w:u w:val="single"/>
          <w:lang w:bidi="ar-MA"/>
        </w:rPr>
      </w:pPr>
      <w:r w:rsidRPr="00092F47">
        <w:rPr>
          <w:rFonts w:asciiTheme="majorBidi" w:hAnsiTheme="majorBidi" w:cs="Samir_Khouaja_Maghribi" w:hint="cs"/>
          <w:b/>
          <w:bCs/>
          <w:sz w:val="24"/>
          <w:szCs w:val="24"/>
          <w:rtl/>
          <w:lang w:bidi="ar-MA"/>
        </w:rPr>
        <w:t>بخصوص جنحة الضرب والجرح:</w:t>
      </w:r>
    </w:p>
    <w:p w14:paraId="5DD6B08B" w14:textId="73EC0C9A" w:rsidR="009B202A" w:rsidRDefault="009B202A" w:rsidP="009B202A">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حيث توبعت المتهمة من طرف السيد وكيل الملك من أجل الضرب والجرح.</w:t>
      </w:r>
    </w:p>
    <w:p w14:paraId="41AC5FE3" w14:textId="43050991" w:rsidR="00BC1101" w:rsidRDefault="00BC1101" w:rsidP="00BC1101">
      <w:pPr>
        <w:tabs>
          <w:tab w:val="left" w:pos="947"/>
        </w:tabs>
        <w:bidi/>
        <w:spacing w:line="240" w:lineRule="auto"/>
        <w:jc w:val="both"/>
        <w:rPr>
          <w:rFonts w:asciiTheme="majorBidi" w:hAnsiTheme="majorBidi" w:cs="Samir_Khouaja_Maghribi"/>
          <w:rtl/>
          <w:lang w:bidi="ar-MA"/>
        </w:rPr>
      </w:pPr>
      <w:r>
        <w:rPr>
          <w:rFonts w:asciiTheme="majorBidi" w:hAnsiTheme="majorBidi" w:cs="Samir_Khouaja_Maghribi" w:hint="cs"/>
          <w:rtl/>
          <w:lang w:bidi="ar-MA"/>
        </w:rPr>
        <w:t>وحيث أنكرت المتهمة المنسوب إليها أمام هيئة المحكمة.</w:t>
      </w:r>
    </w:p>
    <w:p w14:paraId="48DF3860" w14:textId="7454F9D8" w:rsidR="007352C1" w:rsidRDefault="007352C1" w:rsidP="007352C1">
      <w:pPr>
        <w:tabs>
          <w:tab w:val="left" w:pos="947"/>
        </w:tabs>
        <w:bidi/>
        <w:spacing w:line="240" w:lineRule="auto"/>
        <w:jc w:val="both"/>
        <w:rPr>
          <w:rFonts w:asciiTheme="majorBidi" w:hAnsiTheme="majorBidi" w:cs="Samir_Khouaja_Maghribi"/>
          <w:rtl/>
          <w:lang w:bidi="ar-MA"/>
        </w:rPr>
      </w:pPr>
      <w:r w:rsidRPr="007352C1">
        <w:rPr>
          <w:rFonts w:asciiTheme="majorBidi" w:hAnsiTheme="majorBidi" w:cs="Samir_Khouaja_Maghribi" w:hint="cs"/>
          <w:rtl/>
          <w:lang w:bidi="ar-MA"/>
        </w:rPr>
        <w:t>وحيث إنكاره</w:t>
      </w:r>
      <w:r>
        <w:rPr>
          <w:rFonts w:asciiTheme="majorBidi" w:hAnsiTheme="majorBidi" w:cs="Samir_Khouaja_Maghribi" w:hint="cs"/>
          <w:rtl/>
          <w:lang w:bidi="ar-MA"/>
        </w:rPr>
        <w:t>ا</w:t>
      </w:r>
      <w:r w:rsidRPr="007352C1">
        <w:rPr>
          <w:rFonts w:asciiTheme="majorBidi" w:hAnsiTheme="majorBidi" w:cs="Samir_Khouaja_Maghribi" w:hint="cs"/>
          <w:rtl/>
          <w:lang w:bidi="ar-MA"/>
        </w:rPr>
        <w:t xml:space="preserve"> تفنده وقائع النازلة، وتبادل</w:t>
      </w:r>
      <w:r>
        <w:rPr>
          <w:rFonts w:asciiTheme="majorBidi" w:hAnsiTheme="majorBidi" w:cs="Samir_Khouaja_Maghribi" w:hint="cs"/>
          <w:rtl/>
          <w:lang w:bidi="ar-MA"/>
        </w:rPr>
        <w:t>ها</w:t>
      </w:r>
      <w:r w:rsidRPr="007352C1">
        <w:rPr>
          <w:rFonts w:asciiTheme="majorBidi" w:hAnsiTheme="majorBidi" w:cs="Samir_Khouaja_Maghribi" w:hint="cs"/>
          <w:rtl/>
          <w:lang w:bidi="ar-MA"/>
        </w:rPr>
        <w:t xml:space="preserve"> الاتهام </w:t>
      </w:r>
      <w:r w:rsidR="00BC1101">
        <w:rPr>
          <w:rFonts w:asciiTheme="majorBidi" w:hAnsiTheme="majorBidi" w:cs="Samir_Khouaja_Maghribi" w:hint="cs"/>
          <w:rtl/>
          <w:lang w:bidi="ar-MA"/>
        </w:rPr>
        <w:t xml:space="preserve">بالضرب والجرح </w:t>
      </w:r>
      <w:r>
        <w:rPr>
          <w:rFonts w:asciiTheme="majorBidi" w:hAnsiTheme="majorBidi" w:cs="Samir_Khouaja_Maghribi" w:hint="cs"/>
          <w:rtl/>
          <w:lang w:bidi="ar-MA"/>
        </w:rPr>
        <w:t>مع باقي المتهمي</w:t>
      </w:r>
      <w:r w:rsidR="00BC1101">
        <w:rPr>
          <w:rFonts w:asciiTheme="majorBidi" w:hAnsiTheme="majorBidi" w:cs="Samir_Khouaja_Maghribi" w:hint="cs"/>
          <w:rtl/>
          <w:lang w:bidi="ar-MA"/>
        </w:rPr>
        <w:t>ن عند الاستماع إليهم من طرف الشرطة القضائية،</w:t>
      </w:r>
      <w:r>
        <w:rPr>
          <w:rFonts w:asciiTheme="majorBidi" w:hAnsiTheme="majorBidi" w:cs="Samir_Khouaja_Maghribi" w:hint="cs"/>
          <w:rtl/>
          <w:lang w:bidi="ar-MA"/>
        </w:rPr>
        <w:t xml:space="preserve"> باستثناء المتهم الأول</w:t>
      </w:r>
      <w:r w:rsidRPr="007352C1">
        <w:rPr>
          <w:rFonts w:asciiTheme="majorBidi" w:hAnsiTheme="majorBidi" w:cs="Samir_Khouaja_Maghribi" w:hint="cs"/>
          <w:rtl/>
          <w:lang w:bidi="ar-MA"/>
        </w:rPr>
        <w:t xml:space="preserve">، </w:t>
      </w:r>
      <w:r w:rsidR="00BC1101">
        <w:rPr>
          <w:rFonts w:asciiTheme="majorBidi" w:hAnsiTheme="majorBidi" w:cs="Samir_Khouaja_Maghribi" w:hint="cs"/>
          <w:rtl/>
          <w:lang w:bidi="ar-MA"/>
        </w:rPr>
        <w:t>ومن جهة أخرى الشواهد الطبية المدلى بها في الملف والتي تثبت مدة العجز، وهو ما تعتبره المحكمة قرائن قوية</w:t>
      </w:r>
      <w:r w:rsidRPr="007352C1">
        <w:rPr>
          <w:rFonts w:asciiTheme="majorBidi" w:hAnsiTheme="majorBidi" w:cs="Samir_Khouaja_Maghribi" w:hint="cs"/>
          <w:rtl/>
          <w:lang w:bidi="ar-MA"/>
        </w:rPr>
        <w:t xml:space="preserve"> اقتنعت من خلالها بثبوت ما توبع</w:t>
      </w:r>
      <w:r>
        <w:rPr>
          <w:rFonts w:asciiTheme="majorBidi" w:hAnsiTheme="majorBidi" w:cs="Samir_Khouaja_Maghribi" w:hint="cs"/>
          <w:rtl/>
          <w:lang w:bidi="ar-MA"/>
        </w:rPr>
        <w:t>ت</w:t>
      </w:r>
      <w:r w:rsidRPr="007352C1">
        <w:rPr>
          <w:rFonts w:asciiTheme="majorBidi" w:hAnsiTheme="majorBidi" w:cs="Samir_Khouaja_Maghribi" w:hint="cs"/>
          <w:rtl/>
          <w:lang w:bidi="ar-MA"/>
        </w:rPr>
        <w:t xml:space="preserve"> من أجله</w:t>
      </w:r>
      <w:r w:rsidR="004C333B">
        <w:rPr>
          <w:rFonts w:asciiTheme="majorBidi" w:hAnsiTheme="majorBidi" w:cs="Samir_Khouaja_Maghribi" w:hint="cs"/>
          <w:rtl/>
          <w:lang w:bidi="ar-MA"/>
        </w:rPr>
        <w:t xml:space="preserve"> بخصوص الضرب والجرح</w:t>
      </w:r>
      <w:r w:rsidRPr="007352C1">
        <w:rPr>
          <w:rFonts w:asciiTheme="majorBidi" w:hAnsiTheme="majorBidi" w:cs="Samir_Khouaja_Maghribi" w:hint="cs"/>
          <w:rtl/>
          <w:lang w:bidi="ar-MA"/>
        </w:rPr>
        <w:t>، ويستوجب إدانته</w:t>
      </w:r>
      <w:r>
        <w:rPr>
          <w:rFonts w:asciiTheme="majorBidi" w:hAnsiTheme="majorBidi" w:cs="Samir_Khouaja_Maghribi" w:hint="cs"/>
          <w:rtl/>
          <w:lang w:bidi="ar-MA"/>
        </w:rPr>
        <w:t>ا</w:t>
      </w:r>
      <w:r w:rsidRPr="007352C1">
        <w:rPr>
          <w:rFonts w:asciiTheme="majorBidi" w:hAnsiTheme="majorBidi" w:cs="Samir_Khouaja_Maghribi" w:hint="cs"/>
          <w:rtl/>
          <w:lang w:bidi="ar-MA"/>
        </w:rPr>
        <w:t xml:space="preserve">. </w:t>
      </w:r>
    </w:p>
    <w:p w14:paraId="3FE6C148" w14:textId="7B01CBCD" w:rsidR="00BC1101" w:rsidRPr="00092F47" w:rsidRDefault="00BC1101" w:rsidP="00BC1101">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وحيث إن "المحاضر والتقارير التي يحررها ضباط الشرطة القضائية في شأن التثبت من الجنح والمخالفات يوثق بمضمنها إلى أن يثبت العكس" طبقا للمادة 290 من قانون المسطرة الجنائية.</w:t>
      </w:r>
    </w:p>
    <w:p w14:paraId="6147911A" w14:textId="6CAF5FA7" w:rsidR="005260DD" w:rsidRPr="00092F47" w:rsidRDefault="005260DD" w:rsidP="009B202A">
      <w:pPr>
        <w:pStyle w:val="Paragraphedeliste"/>
        <w:numPr>
          <w:ilvl w:val="0"/>
          <w:numId w:val="20"/>
        </w:numPr>
        <w:tabs>
          <w:tab w:val="left" w:pos="947"/>
        </w:tabs>
        <w:bidi/>
        <w:spacing w:line="240" w:lineRule="auto"/>
        <w:jc w:val="both"/>
        <w:rPr>
          <w:rFonts w:asciiTheme="majorBidi" w:hAnsiTheme="majorBidi" w:cs="Samir_Khouaja_Maghribi"/>
          <w:b/>
          <w:bCs/>
          <w:sz w:val="24"/>
          <w:szCs w:val="24"/>
          <w:u w:val="single"/>
          <w:rtl/>
          <w:lang w:bidi="ar-MA"/>
        </w:rPr>
      </w:pPr>
      <w:r w:rsidRPr="00092F47">
        <w:rPr>
          <w:rFonts w:asciiTheme="majorBidi" w:hAnsiTheme="majorBidi" w:cs="Samir_Khouaja_Maghribi" w:hint="cs"/>
          <w:b/>
          <w:bCs/>
          <w:sz w:val="24"/>
          <w:szCs w:val="24"/>
          <w:u w:val="single"/>
          <w:rtl/>
          <w:lang w:bidi="ar-MA"/>
        </w:rPr>
        <w:t>بالنسبة لباقي المتهمين من أجل: الضرب والجرح.</w:t>
      </w:r>
    </w:p>
    <w:p w14:paraId="4C835121" w14:textId="6D0639A7" w:rsidR="00825F72" w:rsidRPr="00092F47" w:rsidRDefault="00825F72" w:rsidP="00D71BF5">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حيث توبع المتهم</w:t>
      </w:r>
      <w:r w:rsidR="007352C1">
        <w:rPr>
          <w:rFonts w:asciiTheme="majorBidi" w:hAnsiTheme="majorBidi" w:cs="Samir_Khouaja_Maghribi" w:hint="cs"/>
          <w:rtl/>
          <w:lang w:bidi="ar-MA"/>
        </w:rPr>
        <w:t>ين</w:t>
      </w:r>
      <w:r w:rsidRPr="00092F47">
        <w:rPr>
          <w:rFonts w:asciiTheme="majorBidi" w:hAnsiTheme="majorBidi" w:cs="Samir_Khouaja_Maghribi" w:hint="cs"/>
          <w:rtl/>
          <w:lang w:bidi="ar-MA"/>
        </w:rPr>
        <w:t xml:space="preserve"> من طرف السيد وكيل الملك من أجل </w:t>
      </w:r>
      <w:r w:rsidR="007352C1">
        <w:rPr>
          <w:rFonts w:asciiTheme="majorBidi" w:hAnsiTheme="majorBidi" w:cs="Samir_Khouaja_Maghribi" w:hint="cs"/>
          <w:rtl/>
          <w:lang w:bidi="ar-MA"/>
        </w:rPr>
        <w:t>جنحة الضرب والجرح</w:t>
      </w:r>
      <w:r w:rsidRPr="00092F47">
        <w:rPr>
          <w:rFonts w:asciiTheme="majorBidi" w:hAnsiTheme="majorBidi" w:cs="Samir_Khouaja_Maghribi" w:hint="cs"/>
          <w:rtl/>
          <w:lang w:bidi="ar-MA"/>
        </w:rPr>
        <w:t>.</w:t>
      </w:r>
    </w:p>
    <w:p w14:paraId="64CC3CDF" w14:textId="6DF24135" w:rsidR="00F81E36" w:rsidRDefault="0022352F" w:rsidP="00FF7F82">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وحيث أنكر المتهم</w:t>
      </w:r>
      <w:r w:rsidR="007352C1">
        <w:rPr>
          <w:rFonts w:asciiTheme="majorBidi" w:hAnsiTheme="majorBidi" w:cs="Samir_Khouaja_Maghribi" w:hint="cs"/>
          <w:rtl/>
          <w:lang w:bidi="ar-MA"/>
        </w:rPr>
        <w:t>ين</w:t>
      </w:r>
      <w:r w:rsidR="00FF7F82" w:rsidRPr="00092F47">
        <w:rPr>
          <w:rFonts w:asciiTheme="majorBidi" w:hAnsiTheme="majorBidi" w:cs="Samir_Khouaja_Maghribi" w:hint="cs"/>
          <w:rtl/>
          <w:lang w:bidi="ar-MA"/>
        </w:rPr>
        <w:t xml:space="preserve"> أمام </w:t>
      </w:r>
      <w:r w:rsidR="007352C1">
        <w:rPr>
          <w:rFonts w:asciiTheme="majorBidi" w:hAnsiTheme="majorBidi" w:cs="Samir_Khouaja_Maghribi" w:hint="cs"/>
          <w:rtl/>
          <w:lang w:bidi="ar-MA"/>
        </w:rPr>
        <w:t>هيئة المحكمة المنسوب إليهم</w:t>
      </w:r>
      <w:r w:rsidR="00F81E36" w:rsidRPr="00092F47">
        <w:rPr>
          <w:rFonts w:asciiTheme="majorBidi" w:hAnsiTheme="majorBidi" w:cs="Samir_Khouaja_Maghribi" w:hint="cs"/>
          <w:rtl/>
          <w:lang w:bidi="ar-MA"/>
        </w:rPr>
        <w:t>.</w:t>
      </w:r>
    </w:p>
    <w:p w14:paraId="239A4928" w14:textId="6FDD1148" w:rsidR="007352C1" w:rsidRPr="007352C1" w:rsidRDefault="007352C1" w:rsidP="007352C1">
      <w:pPr>
        <w:tabs>
          <w:tab w:val="left" w:pos="947"/>
        </w:tabs>
        <w:bidi/>
        <w:spacing w:line="240" w:lineRule="auto"/>
        <w:jc w:val="both"/>
        <w:rPr>
          <w:rFonts w:asciiTheme="majorBidi" w:hAnsiTheme="majorBidi" w:cs="Samir_Khouaja_Maghribi"/>
          <w:rtl/>
          <w:lang w:bidi="ar-MA"/>
        </w:rPr>
      </w:pPr>
      <w:r w:rsidRPr="007352C1">
        <w:rPr>
          <w:rFonts w:asciiTheme="majorBidi" w:hAnsiTheme="majorBidi" w:cs="Samir_Khouaja_Maghribi" w:hint="cs"/>
          <w:rtl/>
          <w:lang w:bidi="ar-MA"/>
        </w:rPr>
        <w:t>وحيث لئن أنكر المتهم</w:t>
      </w:r>
      <w:r>
        <w:rPr>
          <w:rFonts w:asciiTheme="majorBidi" w:hAnsiTheme="majorBidi" w:cs="Samir_Khouaja_Maghribi" w:hint="cs"/>
          <w:rtl/>
          <w:lang w:bidi="ar-MA"/>
        </w:rPr>
        <w:t>ي</w:t>
      </w:r>
      <w:r w:rsidRPr="007352C1">
        <w:rPr>
          <w:rFonts w:asciiTheme="majorBidi" w:hAnsiTheme="majorBidi" w:cs="Samir_Khouaja_Maghribi" w:hint="cs"/>
          <w:rtl/>
          <w:lang w:bidi="ar-MA"/>
        </w:rPr>
        <w:t xml:space="preserve">ن المنسوب إليهم، </w:t>
      </w:r>
      <w:r>
        <w:rPr>
          <w:rFonts w:asciiTheme="majorBidi" w:hAnsiTheme="majorBidi" w:cs="Samir_Khouaja_Maghribi" w:hint="cs"/>
          <w:rtl/>
          <w:lang w:bidi="ar-MA"/>
        </w:rPr>
        <w:t xml:space="preserve">إلا أن </w:t>
      </w:r>
      <w:r w:rsidRPr="007352C1">
        <w:rPr>
          <w:rFonts w:asciiTheme="majorBidi" w:hAnsiTheme="majorBidi" w:cs="Samir_Khouaja_Maghribi" w:hint="cs"/>
          <w:rtl/>
          <w:lang w:bidi="ar-MA"/>
        </w:rPr>
        <w:t xml:space="preserve">ذلك لا يعدو أن يكون في حقيقته </w:t>
      </w:r>
      <w:r>
        <w:rPr>
          <w:rFonts w:asciiTheme="majorBidi" w:hAnsiTheme="majorBidi" w:cs="Samir_Khouaja_Maghribi" w:hint="cs"/>
          <w:rtl/>
          <w:lang w:bidi="ar-MA"/>
        </w:rPr>
        <w:t xml:space="preserve">سوى </w:t>
      </w:r>
      <w:r w:rsidRPr="007352C1">
        <w:rPr>
          <w:rFonts w:asciiTheme="majorBidi" w:hAnsiTheme="majorBidi" w:cs="Samir_Khouaja_Maghribi" w:hint="cs"/>
          <w:rtl/>
          <w:lang w:bidi="ar-MA"/>
        </w:rPr>
        <w:t>تضليلا للمحكمة قصد تملصه</w:t>
      </w:r>
      <w:r>
        <w:rPr>
          <w:rFonts w:asciiTheme="majorBidi" w:hAnsiTheme="majorBidi" w:cs="Samir_Khouaja_Maghribi" w:hint="cs"/>
          <w:rtl/>
          <w:lang w:bidi="ar-MA"/>
        </w:rPr>
        <w:t>م</w:t>
      </w:r>
      <w:r w:rsidRPr="007352C1">
        <w:rPr>
          <w:rFonts w:asciiTheme="majorBidi" w:hAnsiTheme="majorBidi" w:cs="Samir_Khouaja_Maghribi" w:hint="cs"/>
          <w:rtl/>
          <w:lang w:bidi="ar-MA"/>
        </w:rPr>
        <w:t xml:space="preserve"> من المسؤولية الجنائية المترتبة عن أفعاله</w:t>
      </w:r>
      <w:r>
        <w:rPr>
          <w:rFonts w:asciiTheme="majorBidi" w:hAnsiTheme="majorBidi" w:cs="Samir_Khouaja_Maghribi" w:hint="cs"/>
          <w:rtl/>
          <w:lang w:bidi="ar-MA"/>
        </w:rPr>
        <w:t>م</w:t>
      </w:r>
      <w:r w:rsidRPr="007352C1">
        <w:rPr>
          <w:rFonts w:asciiTheme="majorBidi" w:hAnsiTheme="majorBidi" w:cs="Samir_Khouaja_Maghribi" w:hint="cs"/>
          <w:rtl/>
          <w:lang w:bidi="ar-MA"/>
        </w:rPr>
        <w:t xml:space="preserve"> المخالفة للقانون، </w:t>
      </w:r>
      <w:r>
        <w:rPr>
          <w:rFonts w:asciiTheme="majorBidi" w:hAnsiTheme="majorBidi" w:cs="Samir_Khouaja_Maghribi" w:hint="cs"/>
          <w:rtl/>
          <w:lang w:bidi="ar-MA"/>
        </w:rPr>
        <w:t xml:space="preserve">وهو ما تؤكده </w:t>
      </w:r>
      <w:r w:rsidRPr="007352C1">
        <w:rPr>
          <w:rFonts w:asciiTheme="majorBidi" w:hAnsiTheme="majorBidi" w:cs="Samir_Khouaja_Maghribi" w:hint="cs"/>
          <w:rtl/>
          <w:lang w:bidi="ar-MA"/>
        </w:rPr>
        <w:t>قرينة تبادل الاتهامات فيما بينهم بالضرب والجرح</w:t>
      </w:r>
      <w:r w:rsidR="00BC1101">
        <w:rPr>
          <w:rFonts w:asciiTheme="majorBidi" w:hAnsiTheme="majorBidi" w:cs="Samir_Khouaja_Maghribi" w:hint="cs"/>
          <w:rtl/>
          <w:lang w:bidi="ar-MA"/>
        </w:rPr>
        <w:t xml:space="preserve"> أمام الشرطة القضائية</w:t>
      </w:r>
      <w:r>
        <w:rPr>
          <w:rFonts w:asciiTheme="majorBidi" w:hAnsiTheme="majorBidi" w:cs="Samir_Khouaja_Maghribi" w:hint="cs"/>
          <w:rtl/>
          <w:lang w:bidi="ar-MA"/>
        </w:rPr>
        <w:t xml:space="preserve"> وتعضيض هذه القرينة بشواهد طبية (شهادتين طبيتين الأولى مدة العجز بها 21 يوم والثانية مدة العجز بها 12 يوم)</w:t>
      </w:r>
      <w:r w:rsidRPr="007352C1">
        <w:rPr>
          <w:rFonts w:asciiTheme="majorBidi" w:hAnsiTheme="majorBidi" w:cs="Samir_Khouaja_Maghribi" w:hint="cs"/>
          <w:rtl/>
          <w:lang w:bidi="ar-MA"/>
        </w:rPr>
        <w:t>.</w:t>
      </w:r>
    </w:p>
    <w:p w14:paraId="01BC81CC" w14:textId="52020C37" w:rsidR="007352C1" w:rsidRDefault="007352C1" w:rsidP="004C333B">
      <w:pPr>
        <w:tabs>
          <w:tab w:val="left" w:pos="947"/>
        </w:tabs>
        <w:bidi/>
        <w:spacing w:line="240" w:lineRule="auto"/>
        <w:jc w:val="both"/>
        <w:rPr>
          <w:rFonts w:asciiTheme="majorBidi" w:hAnsiTheme="majorBidi" w:cs="Samir_Khouaja_Maghribi"/>
          <w:rtl/>
          <w:lang w:bidi="ar-MA"/>
        </w:rPr>
      </w:pPr>
      <w:r w:rsidRPr="007352C1">
        <w:rPr>
          <w:rFonts w:asciiTheme="majorBidi" w:hAnsiTheme="majorBidi" w:cs="Samir_Khouaja_Maghribi" w:hint="cs"/>
          <w:rtl/>
          <w:lang w:bidi="ar-MA"/>
        </w:rPr>
        <w:t>وحيث إنه، واستنادا إلى ما سلف، فإن جنحة الضرب والجرح، تبقى ثابتة في حقهم، وذلك بالنظر لعناصرها التكوينية المنصوص عليها في ذات الفصول أعلاه، مما كونت معه المحكمة قناعتها بإدانتهم من أجله.</w:t>
      </w:r>
    </w:p>
    <w:p w14:paraId="339B8C52" w14:textId="7F03C900" w:rsidR="00BC1101" w:rsidRPr="00092F47" w:rsidRDefault="00BC1101" w:rsidP="00BC1101">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وحيث إن "المحاضر والتقارير التي يحررها ضباط الشرطة القضائية في شأن التثبت من الجنح والمخالفات يوثق بمضمنها إلى أن يثبت العكس" طبقا للمادة 290 من قانون المسطرة الجنائية.</w:t>
      </w:r>
    </w:p>
    <w:p w14:paraId="3A2A62AC" w14:textId="37F70747" w:rsidR="006362ED" w:rsidRPr="00092F47" w:rsidRDefault="006362ED" w:rsidP="006362ED">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وحيث إنه ارتأى نظر المحكمة تمتيع المتهمين بظروف التخفيف </w:t>
      </w:r>
      <w:r w:rsidR="00BC1101">
        <w:rPr>
          <w:rFonts w:asciiTheme="majorBidi" w:hAnsiTheme="majorBidi" w:cs="Samir_Khouaja_Maghribi" w:hint="cs"/>
          <w:rtl/>
          <w:lang w:bidi="ar-MA"/>
        </w:rPr>
        <w:t xml:space="preserve">نظرا </w:t>
      </w:r>
      <w:r w:rsidRPr="00092F47">
        <w:rPr>
          <w:rFonts w:asciiTheme="majorBidi" w:hAnsiTheme="majorBidi" w:cs="Samir_Khouaja_Maghribi" w:hint="cs"/>
          <w:rtl/>
          <w:lang w:bidi="ar-MA"/>
        </w:rPr>
        <w:t xml:space="preserve">لظروفهم الاجتماعية مع جعل العقوبة الحبسية </w:t>
      </w:r>
      <w:r w:rsidR="004C333B">
        <w:rPr>
          <w:rFonts w:asciiTheme="majorBidi" w:hAnsiTheme="majorBidi" w:cs="Samir_Khouaja_Maghribi" w:hint="cs"/>
          <w:rtl/>
          <w:lang w:bidi="ar-MA"/>
        </w:rPr>
        <w:t xml:space="preserve">الصادرة في حق المتهمين </w:t>
      </w:r>
      <w:r w:rsidRPr="00092F47">
        <w:rPr>
          <w:rFonts w:asciiTheme="majorBidi" w:hAnsiTheme="majorBidi" w:cs="Samir_Khouaja_Maghribi" w:hint="cs"/>
          <w:rtl/>
          <w:lang w:bidi="ar-MA"/>
        </w:rPr>
        <w:t xml:space="preserve">موقوفة التنفيذ </w:t>
      </w:r>
      <w:r w:rsidR="00474415">
        <w:rPr>
          <w:rFonts w:asciiTheme="majorBidi" w:hAnsiTheme="majorBidi" w:cs="Samir_Khouaja_Maghribi" w:hint="cs"/>
          <w:rtl/>
          <w:lang w:bidi="ar-MA"/>
        </w:rPr>
        <w:t xml:space="preserve">بالنظر </w:t>
      </w:r>
      <w:r w:rsidRPr="00092F47">
        <w:rPr>
          <w:rFonts w:asciiTheme="majorBidi" w:hAnsiTheme="majorBidi" w:cs="Samir_Khouaja_Maghribi" w:hint="cs"/>
          <w:rtl/>
          <w:lang w:bidi="ar-MA"/>
        </w:rPr>
        <w:t>لانعدام سوابقهم القضائية</w:t>
      </w:r>
      <w:r w:rsidR="00BC1101">
        <w:rPr>
          <w:rFonts w:asciiTheme="majorBidi" w:hAnsiTheme="majorBidi" w:cs="Samir_Khouaja_Maghribi" w:hint="cs"/>
          <w:rtl/>
          <w:lang w:bidi="ar-MA"/>
        </w:rPr>
        <w:t>،</w:t>
      </w:r>
      <w:r w:rsidR="00BC1101" w:rsidRPr="00BC1101">
        <w:rPr>
          <w:rFonts w:asciiTheme="majorBidi" w:hAnsiTheme="majorBidi" w:cs="Samir_Khouaja_Maghribi" w:hint="cs"/>
          <w:rtl/>
          <w:lang w:bidi="ar-MA"/>
        </w:rPr>
        <w:t xml:space="preserve"> </w:t>
      </w:r>
      <w:r w:rsidR="00BC1101">
        <w:rPr>
          <w:rFonts w:asciiTheme="majorBidi" w:hAnsiTheme="majorBidi" w:cs="Samir_Khouaja_Maghribi" w:hint="cs"/>
          <w:rtl/>
          <w:lang w:bidi="ar-MA"/>
        </w:rPr>
        <w:t>باستثناء المتهم ياسين الشراط لخطورة الفعلين الصادرين عنه</w:t>
      </w:r>
      <w:r w:rsidR="00474415">
        <w:rPr>
          <w:rFonts w:asciiTheme="majorBidi" w:hAnsiTheme="majorBidi" w:cs="Samir_Khouaja_Maghribi" w:hint="cs"/>
          <w:rtl/>
          <w:lang w:bidi="ar-MA"/>
        </w:rPr>
        <w:t xml:space="preserve"> وبالتالي ارتأت المحكمة جعل العقوبة الحبسية الصادرة في حقه نافذة</w:t>
      </w:r>
      <w:r w:rsidRPr="00092F47">
        <w:rPr>
          <w:rFonts w:asciiTheme="majorBidi" w:hAnsiTheme="majorBidi" w:cs="Samir_Khouaja_Maghribi" w:hint="cs"/>
          <w:rtl/>
          <w:lang w:bidi="ar-MA"/>
        </w:rPr>
        <w:t>.</w:t>
      </w:r>
    </w:p>
    <w:p w14:paraId="071840FF" w14:textId="77777777" w:rsidR="006362ED" w:rsidRPr="00092F47" w:rsidRDefault="00B034C3" w:rsidP="006362ED">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وحيث تبعا لكل هذا، يتعين تحميل المتهم</w:t>
      </w:r>
      <w:r w:rsidR="006362ED" w:rsidRPr="00092F47">
        <w:rPr>
          <w:rFonts w:asciiTheme="majorBidi" w:hAnsiTheme="majorBidi" w:cs="Samir_Khouaja_Maghribi" w:hint="cs"/>
          <w:rtl/>
          <w:lang w:bidi="ar-MA"/>
        </w:rPr>
        <w:t>ين</w:t>
      </w:r>
      <w:r w:rsidRPr="00092F47">
        <w:rPr>
          <w:rFonts w:asciiTheme="majorBidi" w:hAnsiTheme="majorBidi" w:cs="Samir_Khouaja_Maghribi" w:hint="cs"/>
          <w:rtl/>
          <w:lang w:bidi="ar-MA"/>
        </w:rPr>
        <w:t xml:space="preserve"> صائر الدعوى، تطبيقا للمادة 367 من قانون المسطرة الجنائية.</w:t>
      </w:r>
    </w:p>
    <w:p w14:paraId="48822850" w14:textId="77777777" w:rsidR="00B034C3" w:rsidRPr="00092F47" w:rsidRDefault="00B034C3" w:rsidP="00E55826">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 xml:space="preserve">وحيث ارتأت المحكمة، تحديد مدة الإكراه البدني في الحد الأدنى، تطبيقا للمادتين 636 و638 من قانون المسطرة الجنائية. </w:t>
      </w:r>
    </w:p>
    <w:p w14:paraId="44516F50" w14:textId="6936C781" w:rsidR="00B034C3" w:rsidRDefault="00B034C3" w:rsidP="00E55826">
      <w:pPr>
        <w:tabs>
          <w:tab w:val="left" w:pos="947"/>
        </w:tabs>
        <w:bidi/>
        <w:spacing w:line="240" w:lineRule="auto"/>
        <w:jc w:val="both"/>
        <w:rPr>
          <w:rFonts w:asciiTheme="majorBidi" w:hAnsiTheme="majorBidi" w:cs="Samir_Khouaja_Maghribi"/>
          <w:rtl/>
          <w:lang w:bidi="ar-MA"/>
        </w:rPr>
      </w:pPr>
      <w:r w:rsidRPr="00092F47">
        <w:rPr>
          <w:rFonts w:asciiTheme="majorBidi" w:hAnsiTheme="majorBidi" w:cs="Samir_Khouaja_Maghribi" w:hint="cs"/>
          <w:rtl/>
          <w:lang w:bidi="ar-MA"/>
        </w:rPr>
        <w:t>وتطبيقا لمقتضيات الفصول من 286 إلى 290 و366 وما يليه و636 إلى 638 من قانون المسطرة الجنائية وكذا فصول المتابعة والفصل 146 من القانون الجنائي.</w:t>
      </w:r>
    </w:p>
    <w:p w14:paraId="14A0BC62" w14:textId="2EC00FC3" w:rsidR="006552C2" w:rsidRPr="006552C2" w:rsidRDefault="004C333B" w:rsidP="006552C2">
      <w:pPr>
        <w:pStyle w:val="Paragraphedeliste"/>
        <w:numPr>
          <w:ilvl w:val="0"/>
          <w:numId w:val="24"/>
        </w:numPr>
        <w:tabs>
          <w:tab w:val="left" w:pos="947"/>
        </w:tabs>
        <w:bidi/>
        <w:spacing w:line="360" w:lineRule="auto"/>
        <w:jc w:val="both"/>
        <w:rPr>
          <w:rFonts w:asciiTheme="majorBidi" w:hAnsiTheme="majorBidi" w:cs="Samir_Khouaja_Maghribi"/>
          <w:b/>
          <w:bCs/>
          <w:sz w:val="24"/>
          <w:szCs w:val="24"/>
          <w:u w:val="single"/>
          <w:rtl/>
          <w:lang w:bidi="ar-MA"/>
        </w:rPr>
      </w:pPr>
      <w:r w:rsidRPr="00092F47">
        <w:rPr>
          <w:rFonts w:asciiTheme="majorBidi" w:hAnsiTheme="majorBidi" w:cs="Samir_Khouaja_Maghribi" w:hint="cs"/>
          <w:b/>
          <w:bCs/>
          <w:sz w:val="24"/>
          <w:szCs w:val="24"/>
          <w:u w:val="single"/>
          <w:rtl/>
          <w:lang w:bidi="ar-MA"/>
        </w:rPr>
        <w:t>في الدعوى المدنية التابعة:</w:t>
      </w:r>
    </w:p>
    <w:p w14:paraId="65CCBA7B" w14:textId="339A7E8B" w:rsidR="006552C2" w:rsidRPr="00680111" w:rsidRDefault="006552C2" w:rsidP="00BF15B1">
      <w:pPr>
        <w:pStyle w:val="Paragraphedeliste"/>
        <w:numPr>
          <w:ilvl w:val="0"/>
          <w:numId w:val="25"/>
        </w:numPr>
        <w:tabs>
          <w:tab w:val="left" w:pos="947"/>
        </w:tabs>
        <w:bidi/>
        <w:jc w:val="both"/>
        <w:rPr>
          <w:rFonts w:asciiTheme="majorBidi" w:hAnsiTheme="majorBidi" w:cs="Samir_Khouaja_Maghribi"/>
          <w:b/>
          <w:bCs/>
          <w:rtl/>
          <w:lang w:bidi="ar-MA"/>
        </w:rPr>
      </w:pPr>
      <w:r w:rsidRPr="00680111">
        <w:rPr>
          <w:rFonts w:asciiTheme="majorBidi" w:hAnsiTheme="majorBidi" w:cs="Samir_Khouaja_Maghribi" w:hint="cs"/>
          <w:b/>
          <w:bCs/>
          <w:rtl/>
          <w:lang w:bidi="ar-MA"/>
        </w:rPr>
        <w:t xml:space="preserve">بالنسبة للمطالب المدنية المقدمة من طرف المطالبة بالحق المدني </w:t>
      </w:r>
      <w:r w:rsidR="00BF15B1">
        <w:rPr>
          <w:rFonts w:asciiTheme="majorBidi" w:hAnsiTheme="majorBidi" w:cs="Samir_Khouaja_Maghribi" w:hint="cs"/>
          <w:b/>
          <w:bCs/>
          <w:rtl/>
          <w:lang w:bidi="ar-MA"/>
        </w:rPr>
        <w:t>ل ق</w:t>
      </w:r>
      <w:r w:rsidRPr="00680111">
        <w:rPr>
          <w:rFonts w:asciiTheme="majorBidi" w:hAnsiTheme="majorBidi" w:cs="Samir_Khouaja_Maghribi" w:hint="cs"/>
          <w:b/>
          <w:bCs/>
          <w:rtl/>
          <w:lang w:bidi="ar-MA"/>
        </w:rPr>
        <w:t>:</w:t>
      </w:r>
    </w:p>
    <w:p w14:paraId="53A28727" w14:textId="48F557DD" w:rsidR="006552C2" w:rsidRPr="00680111" w:rsidRDefault="006552C2" w:rsidP="006552C2">
      <w:pPr>
        <w:tabs>
          <w:tab w:val="left" w:pos="947"/>
        </w:tabs>
        <w:bidi/>
        <w:jc w:val="both"/>
        <w:rPr>
          <w:rFonts w:asciiTheme="majorBidi" w:hAnsiTheme="majorBidi" w:cs="Samir_Khouaja_Maghribi"/>
          <w:b/>
          <w:bCs/>
          <w:rtl/>
          <w:lang w:bidi="ar-MA"/>
        </w:rPr>
      </w:pPr>
      <w:r w:rsidRPr="00680111">
        <w:rPr>
          <w:rFonts w:asciiTheme="majorBidi" w:hAnsiTheme="majorBidi" w:cs="Samir_Khouaja_Maghribi" w:hint="cs"/>
          <w:rtl/>
          <w:lang w:bidi="ar-MA"/>
        </w:rPr>
        <w:lastRenderedPageBreak/>
        <w:t>بواسطة نائبها، جاءت وفق الشكليات المتطلبة قانونا، الشيء الذي يتعين معه قبولها من هذه الناحية.</w:t>
      </w:r>
    </w:p>
    <w:p w14:paraId="1D27B2BF" w14:textId="77777777" w:rsidR="006552C2" w:rsidRPr="00A91F8B" w:rsidRDefault="006552C2" w:rsidP="006552C2">
      <w:pPr>
        <w:tabs>
          <w:tab w:val="left" w:pos="947"/>
        </w:tabs>
        <w:bidi/>
        <w:jc w:val="both"/>
        <w:rPr>
          <w:rFonts w:asciiTheme="majorBidi" w:hAnsiTheme="majorBidi" w:cs="Samir_Khouaja_Maghribi"/>
          <w:b/>
          <w:bCs/>
          <w:u w:val="single"/>
          <w:rtl/>
          <w:lang w:bidi="ar-MA"/>
        </w:rPr>
      </w:pPr>
      <w:r w:rsidRPr="00A91F8B">
        <w:rPr>
          <w:rFonts w:asciiTheme="majorBidi" w:hAnsiTheme="majorBidi" w:cs="Samir_Khouaja_Maghribi" w:hint="cs"/>
          <w:b/>
          <w:bCs/>
          <w:u w:val="single"/>
          <w:rtl/>
          <w:lang w:bidi="ar-MA"/>
        </w:rPr>
        <w:t xml:space="preserve">من حيث الموضوع: </w:t>
      </w:r>
    </w:p>
    <w:p w14:paraId="1700F91E" w14:textId="3FBD6B28" w:rsidR="006552C2" w:rsidRPr="00680111" w:rsidRDefault="006552C2" w:rsidP="006552C2">
      <w:pPr>
        <w:tabs>
          <w:tab w:val="left" w:pos="947"/>
        </w:tabs>
        <w:bidi/>
        <w:jc w:val="both"/>
        <w:rPr>
          <w:rFonts w:asciiTheme="majorBidi" w:hAnsiTheme="majorBidi" w:cs="Samir_Khouaja_Maghribi"/>
          <w:b/>
          <w:bCs/>
          <w:sz w:val="24"/>
          <w:szCs w:val="24"/>
          <w:rtl/>
          <w:lang w:bidi="ar-MA"/>
        </w:rPr>
      </w:pPr>
      <w:r w:rsidRPr="00680111">
        <w:rPr>
          <w:rFonts w:asciiTheme="majorBidi" w:hAnsiTheme="majorBidi" w:cs="Samir_Khouaja_Maghribi" w:hint="cs"/>
          <w:rtl/>
          <w:lang w:bidi="ar-MA"/>
        </w:rPr>
        <w:t>حيث تقدمت المطالبة بالحق المدني، بواسطة نائبها، بمطالبها المدنية، ملتمستا من خلالها الحكم على المتهمين بأدائهم لفائدتها تعويضا عما لحقه من أضرار جراء الفعل موضوع المتابعة، وقدره 60.000 درهم.</w:t>
      </w:r>
    </w:p>
    <w:p w14:paraId="1B61C26D" w14:textId="001CE74E" w:rsidR="006552C2" w:rsidRPr="00680111" w:rsidRDefault="006552C2" w:rsidP="006552C2">
      <w:pPr>
        <w:tabs>
          <w:tab w:val="left" w:pos="947"/>
        </w:tabs>
        <w:bidi/>
        <w:jc w:val="both"/>
        <w:rPr>
          <w:rFonts w:asciiTheme="majorBidi" w:hAnsiTheme="majorBidi" w:cs="Samir_Khouaja_Maghribi"/>
          <w:rtl/>
          <w:lang w:bidi="ar-MA"/>
        </w:rPr>
      </w:pPr>
      <w:r w:rsidRPr="00680111">
        <w:rPr>
          <w:rFonts w:asciiTheme="majorBidi" w:hAnsiTheme="majorBidi" w:cs="Samir_Khouaja_Maghribi" w:hint="cs"/>
          <w:rtl/>
          <w:lang w:bidi="ar-MA"/>
        </w:rPr>
        <w:t>وحيث أدانت المحكمة المتهمين من أجل جنح الضرب والجرح والخيانة الزوجة والمشاركة في ذلك والعنف في حق الزوجة، وفق التعليلات أعلاه.</w:t>
      </w:r>
    </w:p>
    <w:p w14:paraId="106C90DD" w14:textId="491BA5B8" w:rsidR="006552C2" w:rsidRPr="00680111" w:rsidRDefault="006552C2" w:rsidP="006552C2">
      <w:pPr>
        <w:tabs>
          <w:tab w:val="left" w:pos="947"/>
        </w:tabs>
        <w:bidi/>
        <w:jc w:val="both"/>
        <w:rPr>
          <w:rFonts w:asciiTheme="majorBidi" w:hAnsiTheme="majorBidi" w:cs="Samir_Khouaja_Maghribi"/>
          <w:rtl/>
          <w:lang w:bidi="ar-MA"/>
        </w:rPr>
      </w:pPr>
      <w:r w:rsidRPr="00680111">
        <w:rPr>
          <w:rFonts w:asciiTheme="majorBidi" w:hAnsiTheme="majorBidi" w:cs="Samir_Khouaja_Maghribi" w:hint="cs"/>
          <w:rtl/>
          <w:lang w:bidi="ar-MA"/>
        </w:rPr>
        <w:t>وحيث إن الأفعال المرتكبة من طرف المتهمين، قد ارتكبت عن بينة واختيار، ومن غير أن يسمح له</w:t>
      </w:r>
      <w:r w:rsidR="00A91F8B">
        <w:rPr>
          <w:rFonts w:asciiTheme="majorBidi" w:hAnsiTheme="majorBidi" w:cs="Samir_Khouaja_Maghribi" w:hint="cs"/>
          <w:rtl/>
          <w:lang w:bidi="ar-MA"/>
        </w:rPr>
        <w:t>م</w:t>
      </w:r>
      <w:r w:rsidRPr="00680111">
        <w:rPr>
          <w:rFonts w:asciiTheme="majorBidi" w:hAnsiTheme="majorBidi" w:cs="Samir_Khouaja_Maghribi" w:hint="cs"/>
          <w:rtl/>
          <w:lang w:bidi="ar-MA"/>
        </w:rPr>
        <w:t xml:space="preserve"> بها القانون، وألحقت بالمطالبة بالحق المدني ضررا ماديا ومعنويا، تطبيقا للمادة 7 من قانون المسطرة الجنائية، والفصل ين7</w:t>
      </w:r>
      <w:r w:rsidRPr="00680111">
        <w:rPr>
          <w:rFonts w:asciiTheme="majorBidi" w:hAnsiTheme="majorBidi" w:cs="Samir_Khouaja_Maghribi"/>
          <w:rtl/>
          <w:lang w:bidi="ar-MA"/>
        </w:rPr>
        <w:t>7</w:t>
      </w:r>
      <w:r w:rsidRPr="00680111">
        <w:rPr>
          <w:rFonts w:asciiTheme="majorBidi" w:hAnsiTheme="majorBidi" w:cs="Samir_Khouaja_Maghribi"/>
          <w:lang w:bidi="ar-MA"/>
        </w:rPr>
        <w:t xml:space="preserve"> </w:t>
      </w:r>
      <w:r w:rsidRPr="00680111">
        <w:rPr>
          <w:rFonts w:asciiTheme="majorBidi" w:hAnsiTheme="majorBidi" w:cs="Samir_Khouaja_Maghribi" w:hint="cs"/>
          <w:rtl/>
          <w:lang w:bidi="ar-MA"/>
        </w:rPr>
        <w:t>و</w:t>
      </w:r>
      <w:r w:rsidRPr="00680111">
        <w:rPr>
          <w:rFonts w:asciiTheme="majorBidi" w:hAnsiTheme="majorBidi" w:cs="Samir_Khouaja_Maghribi"/>
          <w:lang w:bidi="ar-MA"/>
        </w:rPr>
        <w:t xml:space="preserve">98 </w:t>
      </w:r>
      <w:r w:rsidRPr="00680111">
        <w:rPr>
          <w:rFonts w:asciiTheme="majorBidi" w:hAnsiTheme="majorBidi" w:cs="Samir_Khouaja_Maghribi" w:hint="cs"/>
          <w:rtl/>
          <w:lang w:bidi="ar-MA"/>
        </w:rPr>
        <w:t>من قانون الالتزامات والعقود.</w:t>
      </w:r>
    </w:p>
    <w:p w14:paraId="5175B2B4" w14:textId="2B5576F0" w:rsidR="006552C2" w:rsidRPr="00680111" w:rsidRDefault="006552C2" w:rsidP="006552C2">
      <w:pPr>
        <w:tabs>
          <w:tab w:val="left" w:pos="947"/>
        </w:tabs>
        <w:bidi/>
        <w:jc w:val="both"/>
        <w:rPr>
          <w:rFonts w:asciiTheme="majorBidi" w:hAnsiTheme="majorBidi" w:cs="Samir_Khouaja_Maghribi"/>
          <w:rtl/>
          <w:lang w:bidi="ar-MA"/>
        </w:rPr>
      </w:pPr>
      <w:r w:rsidRPr="00680111">
        <w:rPr>
          <w:rFonts w:asciiTheme="majorBidi" w:hAnsiTheme="majorBidi" w:cs="Samir_Khouaja_Maghribi" w:hint="cs"/>
          <w:rtl/>
          <w:lang w:bidi="ar-MA"/>
        </w:rPr>
        <w:t>وحيث إن مبلغ التعويض المطالب به من طرف المطالب بالحق المدني، والمحدد في: 60.000 درهم، مبالغ فيه مقارنة بحجم الضرر الناتج عن الجريمة المرتكبة، مما يتعين إرجاعه إلى حده المعقول، وذلك بتحديده في المبلغ المحدد بمنطوق هذا الحكم.</w:t>
      </w:r>
    </w:p>
    <w:p w14:paraId="449599AD" w14:textId="77777777" w:rsidR="006552C2" w:rsidRPr="00680111" w:rsidRDefault="006552C2" w:rsidP="006552C2">
      <w:pPr>
        <w:tabs>
          <w:tab w:val="left" w:pos="947"/>
        </w:tabs>
        <w:bidi/>
        <w:jc w:val="both"/>
        <w:rPr>
          <w:rFonts w:asciiTheme="majorBidi" w:hAnsiTheme="majorBidi" w:cs="Samir_Khouaja_Maghribi"/>
          <w:rtl/>
          <w:lang w:bidi="ar-MA"/>
        </w:rPr>
      </w:pPr>
      <w:r w:rsidRPr="00680111">
        <w:rPr>
          <w:rFonts w:asciiTheme="majorBidi" w:hAnsiTheme="majorBidi" w:cs="Samir_Khouaja_Maghribi" w:hint="cs"/>
          <w:rtl/>
          <w:lang w:bidi="ar-MA"/>
        </w:rPr>
        <w:t>وحيث تبعا لكل هذا، يتعين تحميل خاسر الدعوى صائرها، تطبيقا للفصل 367 من قانون المسطرة الجنائية.</w:t>
      </w:r>
    </w:p>
    <w:p w14:paraId="3A354848" w14:textId="73C17485" w:rsidR="006552C2" w:rsidRPr="00680111" w:rsidRDefault="006552C2" w:rsidP="006552C2">
      <w:pPr>
        <w:tabs>
          <w:tab w:val="left" w:pos="947"/>
        </w:tabs>
        <w:bidi/>
        <w:jc w:val="both"/>
        <w:rPr>
          <w:rFonts w:asciiTheme="majorBidi" w:hAnsiTheme="majorBidi" w:cs="Samir_Khouaja_Maghribi"/>
          <w:rtl/>
          <w:lang w:bidi="ar-MA"/>
        </w:rPr>
      </w:pPr>
      <w:r w:rsidRPr="00680111">
        <w:rPr>
          <w:rFonts w:asciiTheme="majorBidi" w:hAnsiTheme="majorBidi" w:cs="Samir_Khouaja_Maghribi" w:hint="cs"/>
          <w:rtl/>
          <w:lang w:bidi="ar-MA"/>
        </w:rPr>
        <w:t xml:space="preserve">وحيث ارتأت المحكمة، تحديد مدة الإكراه البدني في الحد الأدنى، تطبيقا للمادتين 636 و638 من قانون المسطرة الجنائية. </w:t>
      </w:r>
    </w:p>
    <w:p w14:paraId="17613331" w14:textId="453664E1" w:rsidR="006552C2" w:rsidRPr="00680111" w:rsidRDefault="006552C2" w:rsidP="00BF15B1">
      <w:pPr>
        <w:pStyle w:val="Paragraphedeliste"/>
        <w:numPr>
          <w:ilvl w:val="0"/>
          <w:numId w:val="25"/>
        </w:numPr>
        <w:tabs>
          <w:tab w:val="left" w:pos="947"/>
        </w:tabs>
        <w:bidi/>
        <w:jc w:val="both"/>
        <w:rPr>
          <w:rFonts w:asciiTheme="majorBidi" w:hAnsiTheme="majorBidi" w:cs="Samir_Khouaja_Maghribi"/>
          <w:b/>
          <w:bCs/>
          <w:rtl/>
          <w:lang w:bidi="ar-MA"/>
        </w:rPr>
      </w:pPr>
      <w:r w:rsidRPr="00680111">
        <w:rPr>
          <w:rFonts w:asciiTheme="majorBidi" w:hAnsiTheme="majorBidi" w:cs="Samir_Khouaja_Maghribi" w:hint="cs"/>
          <w:b/>
          <w:bCs/>
          <w:rtl/>
          <w:lang w:bidi="ar-MA"/>
        </w:rPr>
        <w:t xml:space="preserve">بالنسبة للمطالب المدنية المقدمة من طرف المطالبة بالحق المدني </w:t>
      </w:r>
      <w:r w:rsidR="00BF15B1">
        <w:rPr>
          <w:rFonts w:asciiTheme="majorBidi" w:hAnsiTheme="majorBidi" w:cs="Samir_Khouaja_Maghribi" w:hint="cs"/>
          <w:b/>
          <w:bCs/>
          <w:rtl/>
          <w:lang w:bidi="ar-MA"/>
        </w:rPr>
        <w:t>س م</w:t>
      </w:r>
      <w:r w:rsidRPr="00680111">
        <w:rPr>
          <w:rFonts w:asciiTheme="majorBidi" w:hAnsiTheme="majorBidi" w:cs="Samir_Khouaja_Maghribi" w:hint="cs"/>
          <w:b/>
          <w:bCs/>
          <w:rtl/>
          <w:lang w:bidi="ar-MA"/>
        </w:rPr>
        <w:t>:</w:t>
      </w:r>
    </w:p>
    <w:p w14:paraId="06F59EF1" w14:textId="52C8F78F" w:rsidR="006552C2" w:rsidRPr="00680111" w:rsidRDefault="006552C2" w:rsidP="00BF15B1">
      <w:pPr>
        <w:tabs>
          <w:tab w:val="left" w:pos="947"/>
        </w:tabs>
        <w:bidi/>
        <w:jc w:val="both"/>
        <w:rPr>
          <w:rFonts w:asciiTheme="majorBidi" w:hAnsiTheme="majorBidi" w:cs="Samir_Khouaja_Maghribi"/>
          <w:b/>
          <w:bCs/>
          <w:rtl/>
          <w:lang w:bidi="ar-MA"/>
        </w:rPr>
      </w:pPr>
      <w:r w:rsidRPr="00A91F8B">
        <w:rPr>
          <w:rFonts w:asciiTheme="majorBidi" w:hAnsiTheme="majorBidi" w:cs="Samir_Khouaja_Maghribi" w:hint="cs"/>
          <w:b/>
          <w:bCs/>
          <w:u w:val="single"/>
          <w:rtl/>
          <w:lang w:bidi="ar-MA"/>
        </w:rPr>
        <w:t>من حيث الشكل:</w:t>
      </w:r>
      <w:r w:rsidRPr="00680111">
        <w:rPr>
          <w:rFonts w:asciiTheme="majorBidi" w:hAnsiTheme="majorBidi" w:cs="Samir_Khouaja_Maghribi" w:hint="cs"/>
          <w:b/>
          <w:bCs/>
          <w:rtl/>
          <w:lang w:bidi="ar-MA"/>
        </w:rPr>
        <w:t xml:space="preserve"> </w:t>
      </w:r>
      <w:r w:rsidRPr="00680111">
        <w:rPr>
          <w:rFonts w:asciiTheme="majorBidi" w:hAnsiTheme="majorBidi" w:cs="Samir_Khouaja_Maghribi" w:hint="cs"/>
          <w:rtl/>
          <w:lang w:bidi="ar-MA"/>
        </w:rPr>
        <w:t>حيث إن المطالب المدنية المقدمة من طرف المطالبة بالحق المدني ضد المتهمين بواسطة نائبها، جاءت وفق الشكليات المتطلبة قانونا، الشيء الذي يتعين معه قبولها من هذه الناحية.</w:t>
      </w:r>
    </w:p>
    <w:p w14:paraId="17DF499D" w14:textId="77777777" w:rsidR="006552C2" w:rsidRPr="00A91F8B" w:rsidRDefault="006552C2" w:rsidP="006552C2">
      <w:pPr>
        <w:tabs>
          <w:tab w:val="left" w:pos="947"/>
        </w:tabs>
        <w:bidi/>
        <w:jc w:val="both"/>
        <w:rPr>
          <w:rFonts w:asciiTheme="majorBidi" w:hAnsiTheme="majorBidi" w:cs="Samir_Khouaja_Maghribi"/>
          <w:b/>
          <w:bCs/>
          <w:u w:val="single"/>
          <w:rtl/>
          <w:lang w:bidi="ar-MA"/>
        </w:rPr>
      </w:pPr>
      <w:r w:rsidRPr="00A91F8B">
        <w:rPr>
          <w:rFonts w:asciiTheme="majorBidi" w:hAnsiTheme="majorBidi" w:cs="Samir_Khouaja_Maghribi" w:hint="cs"/>
          <w:b/>
          <w:bCs/>
          <w:u w:val="single"/>
          <w:rtl/>
          <w:lang w:bidi="ar-MA"/>
        </w:rPr>
        <w:t xml:space="preserve">من حيث الموضوع: </w:t>
      </w:r>
    </w:p>
    <w:p w14:paraId="6C17B924" w14:textId="02CE1167" w:rsidR="006552C2" w:rsidRPr="00680111" w:rsidRDefault="006552C2" w:rsidP="00BF15B1">
      <w:pPr>
        <w:tabs>
          <w:tab w:val="left" w:pos="947"/>
        </w:tabs>
        <w:bidi/>
        <w:jc w:val="both"/>
        <w:rPr>
          <w:rFonts w:asciiTheme="majorBidi" w:hAnsiTheme="majorBidi" w:cs="Samir_Khouaja_Maghribi"/>
          <w:b/>
          <w:bCs/>
          <w:sz w:val="24"/>
          <w:szCs w:val="24"/>
          <w:rtl/>
          <w:lang w:bidi="ar-MA"/>
        </w:rPr>
      </w:pPr>
      <w:r w:rsidRPr="00680111">
        <w:rPr>
          <w:rFonts w:asciiTheme="majorBidi" w:hAnsiTheme="majorBidi" w:cs="Samir_Khouaja_Maghribi" w:hint="cs"/>
          <w:rtl/>
          <w:lang w:bidi="ar-MA"/>
        </w:rPr>
        <w:t>حيث تقدمت المطالبة بالحق المدني، بواسطة نائبها، بمطالبها المدنية، ملتمستا من خلالها الحكم على المتهمين</w:t>
      </w:r>
      <w:r w:rsidR="00680111" w:rsidRPr="00680111">
        <w:rPr>
          <w:rFonts w:asciiTheme="majorBidi" w:hAnsiTheme="majorBidi" w:cs="Samir_Khouaja_Maghribi" w:hint="cs"/>
          <w:rtl/>
          <w:lang w:bidi="ar-MA"/>
        </w:rPr>
        <w:t xml:space="preserve"> </w:t>
      </w:r>
      <w:r w:rsidRPr="00680111">
        <w:rPr>
          <w:rFonts w:asciiTheme="majorBidi" w:hAnsiTheme="majorBidi" w:cs="Samir_Khouaja_Maghribi" w:hint="cs"/>
          <w:rtl/>
          <w:lang w:bidi="ar-MA"/>
        </w:rPr>
        <w:t xml:space="preserve">بأدائهم لفائدتها تعويضا عما لحقه من أضرار جراء الفعل موضوع المتابعة، وقدره </w:t>
      </w:r>
      <w:r w:rsidR="00680111" w:rsidRPr="00680111">
        <w:rPr>
          <w:rFonts w:asciiTheme="majorBidi" w:hAnsiTheme="majorBidi" w:cs="Samir_Khouaja_Maghribi" w:hint="cs"/>
          <w:rtl/>
          <w:lang w:bidi="ar-MA"/>
        </w:rPr>
        <w:t>10</w:t>
      </w:r>
      <w:r w:rsidRPr="00680111">
        <w:rPr>
          <w:rFonts w:asciiTheme="majorBidi" w:hAnsiTheme="majorBidi" w:cs="Samir_Khouaja_Maghribi" w:hint="cs"/>
          <w:rtl/>
          <w:lang w:bidi="ar-MA"/>
        </w:rPr>
        <w:t>.000 درهم.</w:t>
      </w:r>
    </w:p>
    <w:p w14:paraId="65268141" w14:textId="5D2FA99C" w:rsidR="006552C2" w:rsidRPr="00680111" w:rsidRDefault="006552C2" w:rsidP="006552C2">
      <w:pPr>
        <w:tabs>
          <w:tab w:val="left" w:pos="947"/>
        </w:tabs>
        <w:bidi/>
        <w:jc w:val="both"/>
        <w:rPr>
          <w:rFonts w:asciiTheme="majorBidi" w:hAnsiTheme="majorBidi" w:cs="Samir_Khouaja_Maghribi"/>
          <w:rtl/>
          <w:lang w:bidi="ar-MA"/>
        </w:rPr>
      </w:pPr>
      <w:r w:rsidRPr="00680111">
        <w:rPr>
          <w:rFonts w:asciiTheme="majorBidi" w:hAnsiTheme="majorBidi" w:cs="Samir_Khouaja_Maghribi" w:hint="cs"/>
          <w:rtl/>
          <w:lang w:bidi="ar-MA"/>
        </w:rPr>
        <w:t>وحيث أدانت المحكمة المتهمين من أجل جنح الضرب، وفق التعليلات أعلاه.</w:t>
      </w:r>
    </w:p>
    <w:p w14:paraId="1139791A" w14:textId="44B15F68" w:rsidR="006552C2" w:rsidRPr="00680111" w:rsidRDefault="006552C2" w:rsidP="006552C2">
      <w:pPr>
        <w:tabs>
          <w:tab w:val="left" w:pos="947"/>
        </w:tabs>
        <w:bidi/>
        <w:jc w:val="both"/>
        <w:rPr>
          <w:rFonts w:asciiTheme="majorBidi" w:hAnsiTheme="majorBidi" w:cs="Samir_Khouaja_Maghribi"/>
          <w:rtl/>
          <w:lang w:bidi="ar-MA"/>
        </w:rPr>
      </w:pPr>
      <w:r w:rsidRPr="00680111">
        <w:rPr>
          <w:rFonts w:asciiTheme="majorBidi" w:hAnsiTheme="majorBidi" w:cs="Samir_Khouaja_Maghribi" w:hint="cs"/>
          <w:rtl/>
          <w:lang w:bidi="ar-MA"/>
        </w:rPr>
        <w:t>وحيث إن الأفعال المرتكبة من طرف المتهمين، قد ارتكبت عن بينة واختيار، ومن غير أن يسمح له</w:t>
      </w:r>
      <w:r w:rsidR="00A91F8B">
        <w:rPr>
          <w:rFonts w:asciiTheme="majorBidi" w:hAnsiTheme="majorBidi" w:cs="Samir_Khouaja_Maghribi" w:hint="cs"/>
          <w:rtl/>
          <w:lang w:bidi="ar-MA"/>
        </w:rPr>
        <w:t>م</w:t>
      </w:r>
      <w:r w:rsidRPr="00680111">
        <w:rPr>
          <w:rFonts w:asciiTheme="majorBidi" w:hAnsiTheme="majorBidi" w:cs="Samir_Khouaja_Maghribi" w:hint="cs"/>
          <w:rtl/>
          <w:lang w:bidi="ar-MA"/>
        </w:rPr>
        <w:t xml:space="preserve"> بها القانون، وألحقت بالمطالبة بالحق المدني ضررا ماديا ومعنويا، تطبيقا للمادة 7 من قانون المسطرة الجنائية، والفصل ين7</w:t>
      </w:r>
      <w:r w:rsidRPr="00680111">
        <w:rPr>
          <w:rFonts w:asciiTheme="majorBidi" w:hAnsiTheme="majorBidi" w:cs="Samir_Khouaja_Maghribi"/>
          <w:rtl/>
          <w:lang w:bidi="ar-MA"/>
        </w:rPr>
        <w:t>7</w:t>
      </w:r>
      <w:r w:rsidRPr="00680111">
        <w:rPr>
          <w:rFonts w:asciiTheme="majorBidi" w:hAnsiTheme="majorBidi" w:cs="Samir_Khouaja_Maghribi"/>
          <w:lang w:bidi="ar-MA"/>
        </w:rPr>
        <w:t xml:space="preserve"> </w:t>
      </w:r>
      <w:r w:rsidRPr="00680111">
        <w:rPr>
          <w:rFonts w:asciiTheme="majorBidi" w:hAnsiTheme="majorBidi" w:cs="Samir_Khouaja_Maghribi" w:hint="cs"/>
          <w:rtl/>
          <w:lang w:bidi="ar-MA"/>
        </w:rPr>
        <w:t>و</w:t>
      </w:r>
      <w:r w:rsidRPr="00680111">
        <w:rPr>
          <w:rFonts w:asciiTheme="majorBidi" w:hAnsiTheme="majorBidi" w:cs="Samir_Khouaja_Maghribi"/>
          <w:lang w:bidi="ar-MA"/>
        </w:rPr>
        <w:t xml:space="preserve">98 </w:t>
      </w:r>
      <w:r w:rsidRPr="00680111">
        <w:rPr>
          <w:rFonts w:asciiTheme="majorBidi" w:hAnsiTheme="majorBidi" w:cs="Samir_Khouaja_Maghribi" w:hint="cs"/>
          <w:rtl/>
          <w:lang w:bidi="ar-MA"/>
        </w:rPr>
        <w:t>من قانون الالتزامات والعقود.</w:t>
      </w:r>
    </w:p>
    <w:p w14:paraId="2284452D" w14:textId="77777777" w:rsidR="006552C2" w:rsidRPr="00680111" w:rsidRDefault="006552C2" w:rsidP="006552C2">
      <w:pPr>
        <w:tabs>
          <w:tab w:val="left" w:pos="947"/>
        </w:tabs>
        <w:bidi/>
        <w:jc w:val="both"/>
        <w:rPr>
          <w:rFonts w:asciiTheme="majorBidi" w:hAnsiTheme="majorBidi" w:cs="Samir_Khouaja_Maghribi"/>
          <w:rtl/>
          <w:lang w:bidi="ar-MA"/>
        </w:rPr>
      </w:pPr>
      <w:r w:rsidRPr="00680111">
        <w:rPr>
          <w:rFonts w:asciiTheme="majorBidi" w:hAnsiTheme="majorBidi" w:cs="Samir_Khouaja_Maghribi" w:hint="cs"/>
          <w:rtl/>
          <w:lang w:bidi="ar-MA"/>
        </w:rPr>
        <w:t>وحيث تبعا لكل هذا، يتعين تحميل خاسر الدعوى صائرها، تطبيقا للفصل 367 من قانون المسطرة الجنائية.</w:t>
      </w:r>
    </w:p>
    <w:p w14:paraId="5F9FFAB1" w14:textId="088AA1D6" w:rsidR="006552C2" w:rsidRPr="00680111" w:rsidRDefault="006552C2" w:rsidP="00680111">
      <w:pPr>
        <w:tabs>
          <w:tab w:val="left" w:pos="947"/>
        </w:tabs>
        <w:bidi/>
        <w:jc w:val="both"/>
        <w:rPr>
          <w:rFonts w:asciiTheme="majorBidi" w:hAnsiTheme="majorBidi" w:cs="Samir_Khouaja_Maghribi"/>
          <w:rtl/>
          <w:lang w:bidi="ar-MA"/>
        </w:rPr>
      </w:pPr>
      <w:r w:rsidRPr="00680111">
        <w:rPr>
          <w:rFonts w:asciiTheme="majorBidi" w:hAnsiTheme="majorBidi" w:cs="Samir_Khouaja_Maghribi" w:hint="cs"/>
          <w:rtl/>
          <w:lang w:bidi="ar-MA"/>
        </w:rPr>
        <w:t xml:space="preserve">وحيث ارتأت المحكمة، تحديد مدة الإكراه البدني في الحد الأدنى، تطبيقا للمادتين 636 و638 من قانون المسطرة الجنائية. </w:t>
      </w:r>
    </w:p>
    <w:p w14:paraId="759098DF" w14:textId="4EB35457" w:rsidR="004C333B" w:rsidRPr="00680111" w:rsidRDefault="006552C2" w:rsidP="00680111">
      <w:pPr>
        <w:tabs>
          <w:tab w:val="left" w:pos="947"/>
        </w:tabs>
        <w:bidi/>
        <w:jc w:val="both"/>
        <w:rPr>
          <w:rFonts w:asciiTheme="majorBidi" w:hAnsiTheme="majorBidi" w:cs="Samir_Khouaja_Maghribi"/>
          <w:rtl/>
          <w:lang w:bidi="ar-MA"/>
        </w:rPr>
      </w:pPr>
      <w:r w:rsidRPr="00680111">
        <w:rPr>
          <w:rFonts w:asciiTheme="majorBidi" w:hAnsiTheme="majorBidi" w:cs="Samir_Khouaja_Maghribi" w:hint="cs"/>
          <w:rtl/>
          <w:lang w:bidi="ar-MA"/>
        </w:rPr>
        <w:t>وتطبيقا لمقتضيات قانون المسطرة الجنائية، وقانون المسطرة المدنية، وقانون الالتزامات والعقود.</w:t>
      </w:r>
    </w:p>
    <w:p w14:paraId="03281945" w14:textId="77777777" w:rsidR="00ED1A82" w:rsidRPr="00092F47" w:rsidRDefault="00ED1A82" w:rsidP="00E55826">
      <w:pPr>
        <w:bidi/>
        <w:spacing w:after="0" w:line="240" w:lineRule="auto"/>
        <w:ind w:right="-360" w:firstLine="49"/>
        <w:jc w:val="center"/>
        <w:rPr>
          <w:rFonts w:asciiTheme="majorBidi" w:hAnsiTheme="majorBidi" w:cs="Samir_Khouaja_Maghribi"/>
          <w:sz w:val="36"/>
          <w:szCs w:val="36"/>
          <w:rtl/>
        </w:rPr>
      </w:pPr>
      <w:r w:rsidRPr="00092F47">
        <w:rPr>
          <w:rFonts w:asciiTheme="majorBidi" w:hAnsiTheme="majorBidi" w:cs="Samir_Khouaja_Maghribi" w:hint="cs"/>
          <w:sz w:val="36"/>
          <w:szCs w:val="36"/>
          <w:rtl/>
        </w:rPr>
        <w:t>لهذه الأسباب</w:t>
      </w:r>
    </w:p>
    <w:p w14:paraId="345E314D" w14:textId="77777777" w:rsidR="008A2E2F" w:rsidRPr="00092F47" w:rsidRDefault="00271C9D" w:rsidP="00E55826">
      <w:pPr>
        <w:bidi/>
        <w:spacing w:line="240" w:lineRule="auto"/>
        <w:jc w:val="both"/>
        <w:rPr>
          <w:rFonts w:cs="Samir_Khouaja_Maghribi"/>
          <w:rtl/>
          <w:lang w:bidi="ar-MA"/>
        </w:rPr>
      </w:pPr>
      <w:r w:rsidRPr="00092F47">
        <w:rPr>
          <w:rFonts w:cs="Samir_Khouaja_Maghribi" w:hint="cs"/>
          <w:rtl/>
          <w:lang w:bidi="ar-MA"/>
        </w:rPr>
        <w:t>تصرح المحكمة</w:t>
      </w:r>
      <w:r w:rsidR="00916D00" w:rsidRPr="00092F47">
        <w:rPr>
          <w:rFonts w:cs="Samir_Khouaja_Maghribi" w:hint="cs"/>
          <w:rtl/>
          <w:lang w:bidi="ar-MA"/>
        </w:rPr>
        <w:t xml:space="preserve"> علنيا </w:t>
      </w:r>
      <w:r w:rsidRPr="00092F47">
        <w:rPr>
          <w:rFonts w:cs="Samir_Khouaja_Maghribi" w:hint="cs"/>
          <w:rtl/>
          <w:lang w:bidi="ar-MA"/>
        </w:rPr>
        <w:t>ابتدائيا</w:t>
      </w:r>
      <w:r w:rsidR="00916D00" w:rsidRPr="00092F47">
        <w:rPr>
          <w:rFonts w:cs="Samir_Khouaja_Maghribi" w:hint="cs"/>
          <w:rtl/>
          <w:lang w:bidi="ar-MA"/>
        </w:rPr>
        <w:t xml:space="preserve"> </w:t>
      </w:r>
      <w:r w:rsidRPr="00092F47">
        <w:rPr>
          <w:rFonts w:cs="Samir_Khouaja_Maghribi" w:hint="cs"/>
          <w:rtl/>
          <w:lang w:bidi="ar-MA"/>
        </w:rPr>
        <w:t>وحضوريا</w:t>
      </w:r>
      <w:r w:rsidR="00A83D73" w:rsidRPr="00092F47">
        <w:rPr>
          <w:rFonts w:cs="Samir_Khouaja_Maghribi" w:hint="cs"/>
          <w:rtl/>
          <w:lang w:bidi="ar-MA"/>
        </w:rPr>
        <w:t>:</w:t>
      </w:r>
    </w:p>
    <w:p w14:paraId="1169FCAE" w14:textId="2A6EE790" w:rsidR="008654BD" w:rsidRPr="00E36185" w:rsidRDefault="00E36185" w:rsidP="00E36185">
      <w:pPr>
        <w:pStyle w:val="Paragraphedeliste"/>
        <w:numPr>
          <w:ilvl w:val="0"/>
          <w:numId w:val="24"/>
        </w:numPr>
        <w:tabs>
          <w:tab w:val="left" w:pos="947"/>
        </w:tabs>
        <w:bidi/>
        <w:spacing w:line="360" w:lineRule="auto"/>
        <w:jc w:val="both"/>
        <w:rPr>
          <w:rFonts w:asciiTheme="majorBidi" w:hAnsiTheme="majorBidi" w:cs="Samir_Khouaja_Maghribi"/>
          <w:b/>
          <w:bCs/>
          <w:sz w:val="24"/>
          <w:szCs w:val="24"/>
          <w:u w:val="single"/>
          <w:rtl/>
          <w:lang w:bidi="ar-MA"/>
        </w:rPr>
      </w:pPr>
      <w:r w:rsidRPr="00092F47">
        <w:rPr>
          <w:rFonts w:asciiTheme="majorBidi" w:hAnsiTheme="majorBidi" w:cs="Samir_Khouaja_Maghribi" w:hint="cs"/>
          <w:b/>
          <w:bCs/>
          <w:sz w:val="24"/>
          <w:szCs w:val="24"/>
          <w:u w:val="single"/>
          <w:rtl/>
          <w:lang w:bidi="ar-MA"/>
        </w:rPr>
        <w:t>في الدعوى العمومية:</w:t>
      </w:r>
      <w:r w:rsidRPr="00E36185">
        <w:rPr>
          <w:rFonts w:asciiTheme="majorBidi" w:hAnsiTheme="majorBidi" w:cs="Samir_Khouaja_Maghribi" w:hint="cs"/>
          <w:b/>
          <w:bCs/>
          <w:sz w:val="24"/>
          <w:szCs w:val="24"/>
          <w:rtl/>
          <w:lang w:bidi="ar-MA"/>
        </w:rPr>
        <w:t xml:space="preserve"> </w:t>
      </w:r>
      <w:r w:rsidR="00B034C3" w:rsidRPr="00E36185">
        <w:rPr>
          <w:rFonts w:asciiTheme="majorBidi" w:hAnsiTheme="majorBidi" w:cs="Samir_Khouaja_Maghribi" w:hint="cs"/>
          <w:rtl/>
          <w:lang w:bidi="ar-MA"/>
        </w:rPr>
        <w:t>بمؤاخذة المتهم</w:t>
      </w:r>
      <w:r w:rsidR="006362ED" w:rsidRPr="00E36185">
        <w:rPr>
          <w:rFonts w:asciiTheme="majorBidi" w:hAnsiTheme="majorBidi" w:cs="Samir_Khouaja_Maghribi" w:hint="cs"/>
          <w:rtl/>
          <w:lang w:bidi="ar-MA"/>
        </w:rPr>
        <w:t>ين من أجل المنسوب إليهم</w:t>
      </w:r>
      <w:r w:rsidR="008654BD" w:rsidRPr="00E36185">
        <w:rPr>
          <w:rFonts w:asciiTheme="majorBidi" w:hAnsiTheme="majorBidi" w:cs="Samir_Khouaja_Maghribi" w:hint="cs"/>
          <w:rtl/>
          <w:lang w:bidi="ar-MA"/>
        </w:rPr>
        <w:t xml:space="preserve"> </w:t>
      </w:r>
      <w:r w:rsidR="006362ED" w:rsidRPr="00E36185">
        <w:rPr>
          <w:rFonts w:asciiTheme="majorBidi" w:hAnsiTheme="majorBidi" w:cs="Samir_Khouaja_Maghribi" w:hint="cs"/>
          <w:rtl/>
          <w:lang w:bidi="ar-MA"/>
        </w:rPr>
        <w:t>والحكم على</w:t>
      </w:r>
      <w:r w:rsidR="008654BD" w:rsidRPr="00E36185">
        <w:rPr>
          <w:rFonts w:asciiTheme="majorBidi" w:hAnsiTheme="majorBidi" w:cs="Samir_Khouaja_Maghribi" w:hint="cs"/>
          <w:rtl/>
          <w:lang w:bidi="ar-MA"/>
        </w:rPr>
        <w:t>:</w:t>
      </w:r>
    </w:p>
    <w:p w14:paraId="47EA0F1A" w14:textId="0685BC44" w:rsidR="006362ED" w:rsidRPr="008654BD" w:rsidRDefault="008654BD" w:rsidP="00BF15B1">
      <w:pPr>
        <w:pStyle w:val="Paragraphedeliste"/>
        <w:numPr>
          <w:ilvl w:val="0"/>
          <w:numId w:val="17"/>
        </w:numPr>
        <w:tabs>
          <w:tab w:val="left" w:pos="947"/>
        </w:tabs>
        <w:bidi/>
        <w:spacing w:line="240" w:lineRule="auto"/>
        <w:rPr>
          <w:rFonts w:asciiTheme="majorBidi" w:hAnsiTheme="majorBidi" w:cs="Samir_Khouaja_Maghribi"/>
          <w:lang w:bidi="ar-MA"/>
        </w:rPr>
      </w:pPr>
      <w:r w:rsidRPr="008654BD">
        <w:rPr>
          <w:rFonts w:asciiTheme="majorBidi" w:hAnsiTheme="majorBidi" w:cs="Samir_Khouaja_Maghribi" w:hint="cs"/>
          <w:rtl/>
          <w:lang w:bidi="ar-MA"/>
        </w:rPr>
        <w:t xml:space="preserve"> </w:t>
      </w:r>
      <w:r w:rsidR="006362ED" w:rsidRPr="008654BD">
        <w:rPr>
          <w:rFonts w:asciiTheme="majorBidi" w:hAnsiTheme="majorBidi" w:cs="Samir_Khouaja_Maghribi" w:hint="cs"/>
          <w:rtl/>
          <w:lang w:bidi="ar-MA"/>
        </w:rPr>
        <w:t xml:space="preserve">المتهم </w:t>
      </w:r>
      <w:r w:rsidR="004C333B" w:rsidRPr="008654BD">
        <w:rPr>
          <w:rFonts w:asciiTheme="majorBidi" w:hAnsiTheme="majorBidi" w:cs="Samir_Khouaja_Maghribi" w:hint="cs"/>
          <w:b/>
          <w:bCs/>
          <w:rtl/>
          <w:lang w:bidi="ar-MA"/>
        </w:rPr>
        <w:t>ي</w:t>
      </w:r>
      <w:r w:rsidR="00BF15B1">
        <w:rPr>
          <w:rFonts w:asciiTheme="majorBidi" w:hAnsiTheme="majorBidi" w:cs="Samir_Khouaja_Maghribi" w:hint="cs"/>
          <w:b/>
          <w:bCs/>
          <w:rtl/>
          <w:lang w:bidi="ar-MA"/>
        </w:rPr>
        <w:t xml:space="preserve"> ش </w:t>
      </w:r>
      <w:r w:rsidRPr="008654BD">
        <w:rPr>
          <w:rFonts w:asciiTheme="majorBidi" w:hAnsiTheme="majorBidi" w:cs="Samir_Khouaja_Maghribi" w:hint="cs"/>
          <w:rtl/>
          <w:lang w:bidi="ar-MA"/>
        </w:rPr>
        <w:t xml:space="preserve">بشهرين </w:t>
      </w:r>
      <w:r w:rsidR="006362ED" w:rsidRPr="008654BD">
        <w:rPr>
          <w:rFonts w:asciiTheme="majorBidi" w:hAnsiTheme="majorBidi" w:cs="Samir_Khouaja_Maghribi" w:hint="cs"/>
          <w:rtl/>
          <w:lang w:bidi="ar-MA"/>
        </w:rPr>
        <w:t xml:space="preserve">حبسا </w:t>
      </w:r>
      <w:r w:rsidR="006362ED" w:rsidRPr="008654BD">
        <w:rPr>
          <w:rFonts w:asciiTheme="majorBidi" w:hAnsiTheme="majorBidi" w:cs="Samir_Khouaja_Maghribi" w:hint="cs"/>
          <w:b/>
          <w:bCs/>
          <w:rtl/>
          <w:lang w:bidi="ar-MA"/>
        </w:rPr>
        <w:t>نافذا</w:t>
      </w:r>
      <w:r w:rsidR="006362ED" w:rsidRPr="008654BD">
        <w:rPr>
          <w:rFonts w:asciiTheme="majorBidi" w:hAnsiTheme="majorBidi" w:cs="Samir_Khouaja_Maghribi" w:hint="cs"/>
          <w:rtl/>
          <w:lang w:bidi="ar-MA"/>
        </w:rPr>
        <w:t xml:space="preserve"> (</w:t>
      </w:r>
      <w:r w:rsidRPr="008654BD">
        <w:rPr>
          <w:rFonts w:asciiTheme="majorBidi" w:hAnsiTheme="majorBidi" w:cs="Samir_Khouaja_Maghribi" w:hint="cs"/>
          <w:rtl/>
          <w:lang w:bidi="ar-MA"/>
        </w:rPr>
        <w:t>2</w:t>
      </w:r>
      <w:r w:rsidR="006362ED" w:rsidRPr="008654BD">
        <w:rPr>
          <w:rFonts w:asciiTheme="majorBidi" w:hAnsiTheme="majorBidi" w:cs="Samir_Khouaja_Maghribi" w:hint="cs"/>
          <w:rtl/>
          <w:lang w:bidi="ar-MA"/>
        </w:rPr>
        <w:t xml:space="preserve">)، وغرامة مالية نافذة قدرها </w:t>
      </w:r>
      <w:r w:rsidRPr="008654BD">
        <w:rPr>
          <w:rFonts w:asciiTheme="majorBidi" w:hAnsiTheme="majorBidi" w:cs="Samir_Khouaja_Maghribi" w:hint="cs"/>
          <w:rtl/>
          <w:lang w:bidi="ar-MA"/>
        </w:rPr>
        <w:t xml:space="preserve">ألف </w:t>
      </w:r>
      <w:r w:rsidR="006362ED" w:rsidRPr="008654BD">
        <w:rPr>
          <w:rFonts w:asciiTheme="majorBidi" w:hAnsiTheme="majorBidi" w:cs="Samir_Khouaja_Maghribi" w:hint="cs"/>
          <w:rtl/>
          <w:lang w:bidi="ar-MA"/>
        </w:rPr>
        <w:t>درهم (</w:t>
      </w:r>
      <w:r w:rsidRPr="008654BD">
        <w:rPr>
          <w:rFonts w:asciiTheme="majorBidi" w:hAnsiTheme="majorBidi" w:cs="Samir_Khouaja_Maghribi" w:hint="cs"/>
          <w:rtl/>
          <w:lang w:bidi="ar-MA"/>
        </w:rPr>
        <w:t>1</w:t>
      </w:r>
      <w:r w:rsidR="006362ED" w:rsidRPr="008654BD">
        <w:rPr>
          <w:rFonts w:asciiTheme="majorBidi" w:hAnsiTheme="majorBidi" w:cs="Samir_Khouaja_Maghribi" w:hint="cs"/>
          <w:rtl/>
          <w:lang w:bidi="ar-MA"/>
        </w:rPr>
        <w:t>000)</w:t>
      </w:r>
      <w:r w:rsidRPr="008654BD">
        <w:rPr>
          <w:rFonts w:asciiTheme="majorBidi" w:hAnsiTheme="majorBidi" w:cs="Samir_Khouaja_Maghribi" w:hint="cs"/>
          <w:rtl/>
          <w:lang w:bidi="ar-MA"/>
        </w:rPr>
        <w:t xml:space="preserve">. </w:t>
      </w:r>
    </w:p>
    <w:p w14:paraId="5DB28B57" w14:textId="77777777" w:rsidR="008654BD" w:rsidRDefault="008654BD" w:rsidP="005C7732">
      <w:pPr>
        <w:pStyle w:val="Paragraphedeliste"/>
        <w:numPr>
          <w:ilvl w:val="0"/>
          <w:numId w:val="17"/>
        </w:numPr>
        <w:tabs>
          <w:tab w:val="left" w:pos="947"/>
        </w:tabs>
        <w:bidi/>
        <w:spacing w:line="240" w:lineRule="auto"/>
        <w:rPr>
          <w:rFonts w:asciiTheme="majorBidi" w:hAnsiTheme="majorBidi" w:cs="Samir_Khouaja_Maghribi"/>
          <w:lang w:bidi="ar-MA"/>
        </w:rPr>
      </w:pPr>
      <w:r w:rsidRPr="008654BD">
        <w:rPr>
          <w:rFonts w:asciiTheme="majorBidi" w:hAnsiTheme="majorBidi" w:cs="Samir_Khouaja_Maghribi" w:hint="cs"/>
          <w:rtl/>
          <w:lang w:bidi="ar-MA"/>
        </w:rPr>
        <w:t>باقي المتهمين بشهر واحد حبسا موقوف التنفيذ (1)، لكل واحد منهم، وغرامة مالية نافذة قدرها ألف درهم (1000). لكل واحد منهم.</w:t>
      </w:r>
    </w:p>
    <w:p w14:paraId="785065C0" w14:textId="7BB653C1" w:rsidR="006362ED" w:rsidRDefault="006362ED" w:rsidP="006362ED">
      <w:pPr>
        <w:tabs>
          <w:tab w:val="left" w:pos="947"/>
        </w:tabs>
        <w:bidi/>
        <w:spacing w:line="240" w:lineRule="auto"/>
        <w:rPr>
          <w:rFonts w:asciiTheme="majorBidi" w:hAnsiTheme="majorBidi" w:cs="Samir_Khouaja_Maghribi"/>
          <w:rtl/>
          <w:lang w:bidi="ar-MA"/>
        </w:rPr>
      </w:pPr>
      <w:r w:rsidRPr="00092F47">
        <w:rPr>
          <w:rFonts w:asciiTheme="majorBidi" w:hAnsiTheme="majorBidi" w:cs="Samir_Khouaja_Maghribi" w:hint="cs"/>
          <w:rtl/>
          <w:lang w:bidi="ar-MA"/>
        </w:rPr>
        <w:t xml:space="preserve">مع تحميلهم الصائر بالتضامن والإجبار في الأدنى. </w:t>
      </w:r>
    </w:p>
    <w:p w14:paraId="16284C17" w14:textId="20F408EA" w:rsidR="006552C2" w:rsidRPr="006552C2" w:rsidRDefault="00E36185" w:rsidP="006552C2">
      <w:pPr>
        <w:pStyle w:val="Paragraphedeliste"/>
        <w:numPr>
          <w:ilvl w:val="0"/>
          <w:numId w:val="24"/>
        </w:numPr>
        <w:tabs>
          <w:tab w:val="left" w:pos="947"/>
        </w:tabs>
        <w:bidi/>
        <w:spacing w:line="360" w:lineRule="auto"/>
        <w:jc w:val="both"/>
        <w:rPr>
          <w:rFonts w:asciiTheme="majorBidi" w:hAnsiTheme="majorBidi" w:cs="Samir_Khouaja_Maghribi"/>
          <w:b/>
          <w:bCs/>
          <w:sz w:val="24"/>
          <w:szCs w:val="24"/>
          <w:u w:val="single"/>
          <w:rtl/>
          <w:lang w:bidi="ar-MA"/>
        </w:rPr>
      </w:pPr>
      <w:r w:rsidRPr="00092F47">
        <w:rPr>
          <w:rFonts w:asciiTheme="majorBidi" w:hAnsiTheme="majorBidi" w:cs="Samir_Khouaja_Maghribi" w:hint="cs"/>
          <w:b/>
          <w:bCs/>
          <w:sz w:val="24"/>
          <w:szCs w:val="24"/>
          <w:u w:val="single"/>
          <w:rtl/>
          <w:lang w:bidi="ar-MA"/>
        </w:rPr>
        <w:t>في الدعوى المدنية التابعة:</w:t>
      </w:r>
    </w:p>
    <w:p w14:paraId="1CB80827" w14:textId="250C3122" w:rsidR="00E36185" w:rsidRPr="00E36185" w:rsidRDefault="00E36185" w:rsidP="00BF15B1">
      <w:pPr>
        <w:pStyle w:val="Paragraphedeliste"/>
        <w:numPr>
          <w:ilvl w:val="0"/>
          <w:numId w:val="17"/>
        </w:numPr>
        <w:tabs>
          <w:tab w:val="left" w:pos="947"/>
        </w:tabs>
        <w:bidi/>
        <w:spacing w:line="240" w:lineRule="auto"/>
        <w:rPr>
          <w:rFonts w:asciiTheme="majorBidi" w:hAnsiTheme="majorBidi" w:cs="Samir_Khouaja_Maghribi"/>
          <w:rtl/>
          <w:lang w:bidi="ar-MA"/>
        </w:rPr>
      </w:pPr>
      <w:r w:rsidRPr="00E36185">
        <w:rPr>
          <w:rFonts w:asciiTheme="majorBidi" w:hAnsiTheme="majorBidi" w:cs="Samir_Khouaja_Maghribi" w:hint="cs"/>
          <w:rtl/>
          <w:lang w:bidi="ar-MA"/>
        </w:rPr>
        <w:t xml:space="preserve">بأداء المتهمين </w:t>
      </w:r>
      <w:r w:rsidR="00BF15B1">
        <w:rPr>
          <w:rFonts w:asciiTheme="majorBidi" w:hAnsiTheme="majorBidi" w:cs="Samir_Khouaja_Maghribi" w:hint="cs"/>
          <w:rtl/>
          <w:lang w:bidi="ar-MA"/>
        </w:rPr>
        <w:t>ي ش</w:t>
      </w:r>
      <w:r w:rsidRPr="00E36185">
        <w:rPr>
          <w:rFonts w:asciiTheme="majorBidi" w:hAnsiTheme="majorBidi" w:cs="Samir_Khouaja_Maghribi" w:hint="cs"/>
          <w:rtl/>
          <w:lang w:bidi="ar-MA"/>
        </w:rPr>
        <w:t xml:space="preserve"> </w:t>
      </w:r>
      <w:proofErr w:type="gramStart"/>
      <w:r w:rsidR="00BF15B1">
        <w:rPr>
          <w:rFonts w:asciiTheme="majorBidi" w:hAnsiTheme="majorBidi" w:cs="Samir_Khouaja_Maghribi" w:hint="cs"/>
          <w:rtl/>
          <w:lang w:bidi="ar-MA"/>
        </w:rPr>
        <w:t>و س</w:t>
      </w:r>
      <w:proofErr w:type="gramEnd"/>
      <w:r w:rsidR="00BF15B1">
        <w:rPr>
          <w:rFonts w:asciiTheme="majorBidi" w:hAnsiTheme="majorBidi" w:cs="Samir_Khouaja_Maghribi" w:hint="cs"/>
          <w:rtl/>
          <w:lang w:bidi="ar-MA"/>
        </w:rPr>
        <w:t xml:space="preserve"> م</w:t>
      </w:r>
      <w:r w:rsidRPr="00E36185">
        <w:rPr>
          <w:rFonts w:asciiTheme="majorBidi" w:hAnsiTheme="majorBidi" w:cs="Samir_Khouaja_Maghribi" w:hint="cs"/>
          <w:rtl/>
          <w:lang w:bidi="ar-MA"/>
        </w:rPr>
        <w:t xml:space="preserve"> </w:t>
      </w:r>
      <w:r w:rsidR="00BF15B1">
        <w:rPr>
          <w:rFonts w:asciiTheme="majorBidi" w:hAnsiTheme="majorBidi" w:cs="Samir_Khouaja_Maghribi" w:hint="cs"/>
          <w:rtl/>
          <w:lang w:bidi="ar-MA"/>
        </w:rPr>
        <w:t>و ز ع</w:t>
      </w:r>
      <w:r w:rsidRPr="00E36185">
        <w:rPr>
          <w:rFonts w:asciiTheme="majorBidi" w:hAnsiTheme="majorBidi" w:cs="Samir_Khouaja_Maghribi" w:hint="cs"/>
          <w:rtl/>
          <w:lang w:bidi="ar-MA"/>
        </w:rPr>
        <w:t xml:space="preserve"> لفائدة المطالبة بالحق المدني </w:t>
      </w:r>
      <w:r w:rsidR="00BF15B1">
        <w:rPr>
          <w:rFonts w:asciiTheme="majorBidi" w:hAnsiTheme="majorBidi" w:cs="Samir_Khouaja_Maghribi" w:hint="cs"/>
          <w:rtl/>
          <w:lang w:bidi="ar-MA"/>
        </w:rPr>
        <w:t>ل ق</w:t>
      </w:r>
      <w:r w:rsidRPr="00E36185">
        <w:rPr>
          <w:rFonts w:asciiTheme="majorBidi" w:hAnsiTheme="majorBidi" w:cs="Samir_Khouaja_Maghribi" w:hint="cs"/>
          <w:rtl/>
          <w:lang w:bidi="ar-MA"/>
        </w:rPr>
        <w:t xml:space="preserve"> تعويض مدني قدره عشرة آلاف درهم (10000) </w:t>
      </w:r>
      <w:r>
        <w:rPr>
          <w:rFonts w:asciiTheme="majorBidi" w:hAnsiTheme="majorBidi" w:cs="Samir_Khouaja_Maghribi" w:hint="cs"/>
          <w:rtl/>
          <w:lang w:bidi="ar-MA"/>
        </w:rPr>
        <w:t xml:space="preserve">بالتضامن </w:t>
      </w:r>
      <w:r w:rsidRPr="00E36185">
        <w:rPr>
          <w:rFonts w:asciiTheme="majorBidi" w:hAnsiTheme="majorBidi" w:cs="Samir_Khouaja_Maghribi" w:hint="cs"/>
          <w:rtl/>
          <w:lang w:bidi="ar-MA"/>
        </w:rPr>
        <w:t>مع تحميلهم المصاريف والإجبار في الأدنى.</w:t>
      </w:r>
    </w:p>
    <w:p w14:paraId="44099349" w14:textId="5DE155D4" w:rsidR="00E36185" w:rsidRPr="00E36185" w:rsidRDefault="00E36185" w:rsidP="00BF15B1">
      <w:pPr>
        <w:pStyle w:val="Paragraphedeliste"/>
        <w:numPr>
          <w:ilvl w:val="0"/>
          <w:numId w:val="17"/>
        </w:numPr>
        <w:tabs>
          <w:tab w:val="left" w:pos="947"/>
        </w:tabs>
        <w:bidi/>
        <w:spacing w:line="240" w:lineRule="auto"/>
        <w:rPr>
          <w:rFonts w:asciiTheme="majorBidi" w:hAnsiTheme="majorBidi" w:cs="Samir_Khouaja_Maghribi"/>
          <w:rtl/>
          <w:lang w:bidi="ar-MA"/>
        </w:rPr>
      </w:pPr>
      <w:r w:rsidRPr="00E36185">
        <w:rPr>
          <w:rFonts w:asciiTheme="majorBidi" w:hAnsiTheme="majorBidi" w:cs="Samir_Khouaja_Maghribi" w:hint="cs"/>
          <w:rtl/>
          <w:lang w:bidi="ar-MA"/>
        </w:rPr>
        <w:t xml:space="preserve">بأداء المتهمين </w:t>
      </w:r>
      <w:r w:rsidR="00BF15B1">
        <w:rPr>
          <w:rFonts w:asciiTheme="majorBidi" w:hAnsiTheme="majorBidi" w:cs="Samir_Khouaja_Maghribi" w:hint="cs"/>
          <w:rtl/>
          <w:lang w:bidi="ar-MA"/>
        </w:rPr>
        <w:t xml:space="preserve">ل ف س </w:t>
      </w:r>
      <w:r>
        <w:rPr>
          <w:rFonts w:asciiTheme="majorBidi" w:hAnsiTheme="majorBidi" w:cs="Samir_Khouaja_Maghribi" w:hint="cs"/>
          <w:rtl/>
          <w:lang w:bidi="ar-MA"/>
        </w:rPr>
        <w:t xml:space="preserve">اسمهم العائلي </w:t>
      </w:r>
      <w:r w:rsidR="00BF15B1">
        <w:rPr>
          <w:rFonts w:asciiTheme="majorBidi" w:hAnsiTheme="majorBidi" w:cs="Samir_Khouaja_Maghribi" w:hint="cs"/>
          <w:rtl/>
          <w:lang w:bidi="ar-MA"/>
        </w:rPr>
        <w:t>ق</w:t>
      </w:r>
      <w:r w:rsidRPr="00E36185">
        <w:rPr>
          <w:rFonts w:asciiTheme="majorBidi" w:hAnsiTheme="majorBidi" w:cs="Samir_Khouaja_Maghribi" w:hint="cs"/>
          <w:rtl/>
          <w:lang w:bidi="ar-MA"/>
        </w:rPr>
        <w:t xml:space="preserve"> لفائدة المطالبة بالحق المدني </w:t>
      </w:r>
      <w:r w:rsidR="00BF15B1">
        <w:rPr>
          <w:rFonts w:asciiTheme="majorBidi" w:hAnsiTheme="majorBidi" w:cs="Samir_Khouaja_Maghribi" w:hint="cs"/>
          <w:rtl/>
          <w:lang w:bidi="ar-MA"/>
        </w:rPr>
        <w:t>س م</w:t>
      </w:r>
      <w:r>
        <w:rPr>
          <w:rFonts w:asciiTheme="majorBidi" w:hAnsiTheme="majorBidi" w:cs="Samir_Khouaja_Maghribi" w:hint="cs"/>
          <w:rtl/>
          <w:lang w:bidi="ar-MA"/>
        </w:rPr>
        <w:t xml:space="preserve"> </w:t>
      </w:r>
      <w:r w:rsidRPr="00E36185">
        <w:rPr>
          <w:rFonts w:asciiTheme="majorBidi" w:hAnsiTheme="majorBidi" w:cs="Samir_Khouaja_Maghribi" w:hint="cs"/>
          <w:rtl/>
          <w:lang w:bidi="ar-MA"/>
        </w:rPr>
        <w:t>تعويض مدني قدره عشرة آلاف درهم (10000)</w:t>
      </w:r>
      <w:r>
        <w:rPr>
          <w:rFonts w:asciiTheme="majorBidi" w:hAnsiTheme="majorBidi" w:cs="Samir_Khouaja_Maghribi" w:hint="cs"/>
          <w:rtl/>
          <w:lang w:bidi="ar-MA"/>
        </w:rPr>
        <w:t xml:space="preserve"> بالتضامن</w:t>
      </w:r>
      <w:r w:rsidRPr="00E36185">
        <w:rPr>
          <w:rFonts w:asciiTheme="majorBidi" w:hAnsiTheme="majorBidi" w:cs="Samir_Khouaja_Maghribi" w:hint="cs"/>
          <w:rtl/>
          <w:lang w:bidi="ar-MA"/>
        </w:rPr>
        <w:t xml:space="preserve"> مع تحميلهم المصاريف والإجبار في الأدنى.</w:t>
      </w:r>
    </w:p>
    <w:p w14:paraId="3F5C608D" w14:textId="77777777" w:rsidR="00ED1A82" w:rsidRPr="00092F47" w:rsidRDefault="008F2BFD" w:rsidP="006362ED">
      <w:pPr>
        <w:tabs>
          <w:tab w:val="left" w:pos="947"/>
        </w:tabs>
        <w:bidi/>
        <w:spacing w:line="240" w:lineRule="auto"/>
        <w:rPr>
          <w:rFonts w:ascii="Times New Roman" w:eastAsia="Times New Roman" w:hAnsi="Times New Roman" w:cs="Samir_Khouaja_Maghribi"/>
          <w:rtl/>
          <w:lang w:bidi="ar-MA"/>
        </w:rPr>
      </w:pPr>
      <w:r w:rsidRPr="00092F47">
        <w:rPr>
          <w:rFonts w:asciiTheme="majorBidi" w:hAnsiTheme="majorBidi" w:cs="Samir_Khouaja_Maghribi" w:hint="cs"/>
          <w:rtl/>
          <w:lang w:bidi="ar-MA"/>
        </w:rPr>
        <w:t xml:space="preserve">   </w:t>
      </w:r>
      <w:r w:rsidRPr="00092F47">
        <w:rPr>
          <w:rFonts w:ascii="Times New Roman" w:eastAsia="Times New Roman" w:hAnsi="Times New Roman" w:cs="Samir_Khouaja_Maghribi"/>
          <w:rtl/>
          <w:lang w:bidi="ar-MA"/>
        </w:rPr>
        <w:t xml:space="preserve"> </w:t>
      </w:r>
      <w:r w:rsidR="00F40939" w:rsidRPr="00092F47">
        <w:rPr>
          <w:rFonts w:ascii="Times New Roman" w:eastAsia="Times New Roman" w:hAnsi="Times New Roman" w:cs="Samir_Khouaja_Maghribi"/>
          <w:rtl/>
          <w:lang w:bidi="ar-MA"/>
        </w:rPr>
        <w:t xml:space="preserve">وبهذا صدر </w:t>
      </w:r>
      <w:r w:rsidR="00C306AB" w:rsidRPr="00092F47">
        <w:rPr>
          <w:rFonts w:ascii="Times New Roman" w:eastAsia="Times New Roman" w:hAnsi="Times New Roman" w:cs="Samir_Khouaja_Maghribi" w:hint="cs"/>
          <w:rtl/>
          <w:lang w:bidi="ar-MA"/>
        </w:rPr>
        <w:t>الحكم</w:t>
      </w:r>
      <w:r w:rsidR="00F40939" w:rsidRPr="00092F47">
        <w:rPr>
          <w:rFonts w:ascii="Times New Roman" w:eastAsia="Times New Roman" w:hAnsi="Times New Roman" w:cs="Samir_Khouaja_Maghribi"/>
          <w:rtl/>
          <w:lang w:bidi="ar-MA"/>
        </w:rPr>
        <w:t xml:space="preserve"> و</w:t>
      </w:r>
      <w:r w:rsidR="00ED1A82" w:rsidRPr="00092F47">
        <w:rPr>
          <w:rFonts w:ascii="Times New Roman" w:eastAsia="Times New Roman" w:hAnsi="Times New Roman" w:cs="Samir_Khouaja_Maghribi"/>
          <w:rtl/>
          <w:lang w:bidi="ar-MA"/>
        </w:rPr>
        <w:t>تلي في الج</w:t>
      </w:r>
      <w:r w:rsidR="00F40939" w:rsidRPr="00092F47">
        <w:rPr>
          <w:rFonts w:ascii="Times New Roman" w:eastAsia="Times New Roman" w:hAnsi="Times New Roman" w:cs="Samir_Khouaja_Maghribi"/>
          <w:rtl/>
          <w:lang w:bidi="ar-MA"/>
        </w:rPr>
        <w:t>لسة العلنية المنعقدة في اليوم والشهر و</w:t>
      </w:r>
      <w:r w:rsidR="00ED1A82" w:rsidRPr="00092F47">
        <w:rPr>
          <w:rFonts w:ascii="Times New Roman" w:eastAsia="Times New Roman" w:hAnsi="Times New Roman" w:cs="Samir_Khouaja_Maghribi"/>
          <w:rtl/>
          <w:lang w:bidi="ar-MA"/>
        </w:rPr>
        <w:t xml:space="preserve">السنة أعلاه </w:t>
      </w:r>
      <w:r w:rsidR="00ED1A82" w:rsidRPr="00092F47">
        <w:rPr>
          <w:rFonts w:ascii="Times New Roman" w:eastAsia="Times New Roman" w:hAnsi="Times New Roman" w:cs="Samir_Khouaja_Maghribi" w:hint="cs"/>
          <w:rtl/>
          <w:lang w:bidi="ar-MA"/>
        </w:rPr>
        <w:t>ب</w:t>
      </w:r>
      <w:r w:rsidR="00ED1A82" w:rsidRPr="00092F47">
        <w:rPr>
          <w:rFonts w:ascii="Times New Roman" w:eastAsia="Times New Roman" w:hAnsi="Times New Roman" w:cs="Samir_Khouaja_Maghribi"/>
          <w:rtl/>
          <w:lang w:bidi="ar-MA"/>
        </w:rPr>
        <w:t xml:space="preserve">المحكمة الابتدائية </w:t>
      </w:r>
      <w:r w:rsidR="00F40939" w:rsidRPr="00092F47">
        <w:rPr>
          <w:rFonts w:ascii="Times New Roman" w:eastAsia="Times New Roman" w:hAnsi="Times New Roman" w:cs="Samir_Khouaja_Maghribi" w:hint="cs"/>
          <w:rtl/>
          <w:lang w:bidi="ar-MA"/>
        </w:rPr>
        <w:t>بالقصر الكبير</w:t>
      </w:r>
      <w:r w:rsidR="00ED1A82" w:rsidRPr="00092F47">
        <w:rPr>
          <w:rFonts w:ascii="Times New Roman" w:eastAsia="Times New Roman" w:hAnsi="Times New Roman" w:cs="Samir_Khouaja_Maghribi"/>
          <w:rtl/>
          <w:lang w:bidi="ar-MA"/>
        </w:rPr>
        <w:t xml:space="preserve">، </w:t>
      </w:r>
      <w:r w:rsidR="00F40939" w:rsidRPr="00092F47">
        <w:rPr>
          <w:rFonts w:ascii="Times New Roman" w:eastAsia="Times New Roman" w:hAnsi="Times New Roman" w:cs="Samir_Khouaja_Maghribi" w:hint="cs"/>
          <w:rtl/>
          <w:lang w:bidi="ar-MA"/>
        </w:rPr>
        <w:t xml:space="preserve">وكانت الهيئة </w:t>
      </w:r>
      <w:r w:rsidR="008A2E2F" w:rsidRPr="00092F47">
        <w:rPr>
          <w:rFonts w:ascii="Times New Roman" w:eastAsia="Times New Roman" w:hAnsi="Times New Roman" w:cs="Samir_Khouaja_Maghribi" w:hint="cs"/>
          <w:rtl/>
          <w:lang w:bidi="ar-MA"/>
        </w:rPr>
        <w:t>تتألف</w:t>
      </w:r>
      <w:r w:rsidR="00F40939" w:rsidRPr="00092F47">
        <w:rPr>
          <w:rFonts w:ascii="Times New Roman" w:eastAsia="Times New Roman" w:hAnsi="Times New Roman" w:cs="Samir_Khouaja_Maghribi" w:hint="cs"/>
          <w:rtl/>
          <w:lang w:bidi="ar-MA"/>
        </w:rPr>
        <w:t xml:space="preserve"> من السادة</w:t>
      </w:r>
      <w:r w:rsidR="00ED1A82" w:rsidRPr="00092F47">
        <w:rPr>
          <w:rFonts w:ascii="Times New Roman" w:eastAsia="Times New Roman" w:hAnsi="Times New Roman" w:cs="Samir_Khouaja_Maghribi"/>
          <w:rtl/>
          <w:lang w:bidi="ar-MA"/>
        </w:rPr>
        <w:t>:</w:t>
      </w:r>
    </w:p>
    <w:p w14:paraId="55F0C6FB" w14:textId="19FFDB41" w:rsidR="00C306AB" w:rsidRPr="00092F47" w:rsidRDefault="00C306AB" w:rsidP="00E55826">
      <w:pPr>
        <w:bidi/>
        <w:spacing w:after="0" w:line="240" w:lineRule="auto"/>
        <w:jc w:val="both"/>
        <w:rPr>
          <w:rFonts w:ascii="Times New Roman" w:eastAsia="Times New Roman" w:hAnsi="Times New Roman" w:cs="Samir_Khouaja_Maghribi"/>
          <w:rtl/>
          <w:lang w:bidi="ar-MA"/>
        </w:rPr>
      </w:pPr>
      <w:r w:rsidRPr="00092F47">
        <w:rPr>
          <w:rFonts w:ascii="Times New Roman" w:eastAsia="Times New Roman" w:hAnsi="Times New Roman" w:cs="Samir_Khouaja_Maghribi" w:hint="cs"/>
          <w:rtl/>
          <w:lang w:bidi="ar-MA"/>
        </w:rPr>
        <w:t>محم</w:t>
      </w:r>
      <w:r w:rsidR="00E36185">
        <w:rPr>
          <w:rFonts w:ascii="Times New Roman" w:eastAsia="Times New Roman" w:hAnsi="Times New Roman" w:cs="Samir_Khouaja_Maghribi" w:hint="cs"/>
          <w:rtl/>
          <w:lang w:bidi="ar-MA"/>
        </w:rPr>
        <w:t>ــ</w:t>
      </w:r>
      <w:r w:rsidRPr="00092F47">
        <w:rPr>
          <w:rFonts w:ascii="Times New Roman" w:eastAsia="Times New Roman" w:hAnsi="Times New Roman" w:cs="Samir_Khouaja_Maghribi" w:hint="cs"/>
          <w:rtl/>
          <w:lang w:bidi="ar-MA"/>
        </w:rPr>
        <w:t>د ب</w:t>
      </w:r>
      <w:r w:rsidR="00E36185">
        <w:rPr>
          <w:rFonts w:ascii="Times New Roman" w:eastAsia="Times New Roman" w:hAnsi="Times New Roman" w:cs="Samir_Khouaja_Maghribi" w:hint="cs"/>
          <w:rtl/>
          <w:lang w:bidi="ar-MA"/>
        </w:rPr>
        <w:t>ــ</w:t>
      </w:r>
      <w:r w:rsidRPr="00092F47">
        <w:rPr>
          <w:rFonts w:ascii="Times New Roman" w:eastAsia="Times New Roman" w:hAnsi="Times New Roman" w:cs="Samir_Khouaja_Maghribi" w:hint="cs"/>
          <w:rtl/>
          <w:lang w:bidi="ar-MA"/>
        </w:rPr>
        <w:t>داوي                                               رئـــيسـ</w:t>
      </w:r>
      <w:r w:rsidR="00E36185">
        <w:rPr>
          <w:rFonts w:ascii="Times New Roman" w:eastAsia="Times New Roman" w:hAnsi="Times New Roman" w:cs="Samir_Khouaja_Maghribi" w:hint="cs"/>
          <w:rtl/>
          <w:lang w:bidi="ar-MA"/>
        </w:rPr>
        <w:t>ـ</w:t>
      </w:r>
      <w:r w:rsidRPr="00092F47">
        <w:rPr>
          <w:rFonts w:ascii="Times New Roman" w:eastAsia="Times New Roman" w:hAnsi="Times New Roman" w:cs="Samir_Khouaja_Maghribi" w:hint="cs"/>
          <w:rtl/>
          <w:lang w:bidi="ar-MA"/>
        </w:rPr>
        <w:t>ـــا</w:t>
      </w:r>
    </w:p>
    <w:p w14:paraId="110E6926" w14:textId="1D40CC83" w:rsidR="0097702A" w:rsidRPr="00092F47" w:rsidRDefault="006362ED" w:rsidP="006362ED">
      <w:pPr>
        <w:bidi/>
        <w:spacing w:after="0" w:line="240" w:lineRule="auto"/>
        <w:jc w:val="both"/>
        <w:rPr>
          <w:rFonts w:ascii="Times New Roman" w:eastAsia="Times New Roman" w:hAnsi="Times New Roman" w:cs="Samir_Khouaja_Maghribi"/>
          <w:rtl/>
          <w:lang w:bidi="ar-MA"/>
        </w:rPr>
      </w:pPr>
      <w:r w:rsidRPr="00092F47">
        <w:rPr>
          <w:rFonts w:ascii="Times New Roman" w:eastAsia="Times New Roman" w:hAnsi="Times New Roman" w:cs="Samir_Khouaja_Maghribi" w:hint="cs"/>
          <w:rtl/>
          <w:lang w:bidi="ar-MA"/>
        </w:rPr>
        <w:t>ع</w:t>
      </w:r>
      <w:r w:rsidR="00E36185">
        <w:rPr>
          <w:rFonts w:ascii="Times New Roman" w:eastAsia="Times New Roman" w:hAnsi="Times New Roman" w:cs="Samir_Khouaja_Maghribi" w:hint="cs"/>
          <w:rtl/>
          <w:lang w:bidi="ar-MA"/>
        </w:rPr>
        <w:t>ــ</w:t>
      </w:r>
      <w:r w:rsidRPr="00092F47">
        <w:rPr>
          <w:rFonts w:ascii="Times New Roman" w:eastAsia="Times New Roman" w:hAnsi="Times New Roman" w:cs="Samir_Khouaja_Maghribi" w:hint="cs"/>
          <w:rtl/>
          <w:lang w:bidi="ar-MA"/>
        </w:rPr>
        <w:t>ماد الجه</w:t>
      </w:r>
      <w:r w:rsidR="00E36185">
        <w:rPr>
          <w:rFonts w:ascii="Times New Roman" w:eastAsia="Times New Roman" w:hAnsi="Times New Roman" w:cs="Samir_Khouaja_Maghribi" w:hint="cs"/>
          <w:rtl/>
          <w:lang w:bidi="ar-MA"/>
        </w:rPr>
        <w:t>ــ</w:t>
      </w:r>
      <w:r w:rsidRPr="00092F47">
        <w:rPr>
          <w:rFonts w:ascii="Times New Roman" w:eastAsia="Times New Roman" w:hAnsi="Times New Roman" w:cs="Samir_Khouaja_Maghribi" w:hint="cs"/>
          <w:rtl/>
          <w:lang w:bidi="ar-MA"/>
        </w:rPr>
        <w:t xml:space="preserve">اد   </w:t>
      </w:r>
      <w:r w:rsidR="00EF470C" w:rsidRPr="00092F47">
        <w:rPr>
          <w:rFonts w:ascii="Times New Roman" w:eastAsia="Times New Roman" w:hAnsi="Times New Roman" w:cs="Samir_Khouaja_Maghribi" w:hint="cs"/>
          <w:rtl/>
          <w:lang w:bidi="ar-MA"/>
        </w:rPr>
        <w:t xml:space="preserve"> </w:t>
      </w:r>
      <w:r w:rsidR="00C306AB" w:rsidRPr="00092F47">
        <w:rPr>
          <w:rFonts w:ascii="Times New Roman" w:eastAsia="Times New Roman" w:hAnsi="Times New Roman" w:cs="Samir_Khouaja_Maghribi" w:hint="cs"/>
          <w:rtl/>
          <w:lang w:bidi="ar-MA"/>
        </w:rPr>
        <w:t xml:space="preserve">              </w:t>
      </w:r>
      <w:r w:rsidR="00240F9D" w:rsidRPr="00092F47">
        <w:rPr>
          <w:rFonts w:ascii="Times New Roman" w:eastAsia="Times New Roman" w:hAnsi="Times New Roman" w:cs="Samir_Khouaja_Maghribi" w:hint="cs"/>
          <w:rtl/>
          <w:lang w:bidi="ar-MA"/>
        </w:rPr>
        <w:t xml:space="preserve">                       </w:t>
      </w:r>
      <w:r w:rsidR="00C306AB" w:rsidRPr="00092F47">
        <w:rPr>
          <w:rFonts w:ascii="Times New Roman" w:eastAsia="Times New Roman" w:hAnsi="Times New Roman" w:cs="Samir_Khouaja_Maghribi" w:hint="cs"/>
          <w:rtl/>
          <w:lang w:bidi="ar-MA"/>
        </w:rPr>
        <w:t xml:space="preserve">  </w:t>
      </w:r>
      <w:r w:rsidR="0097702A" w:rsidRPr="00092F47">
        <w:rPr>
          <w:rFonts w:ascii="Times New Roman" w:eastAsia="Times New Roman" w:hAnsi="Times New Roman" w:cs="Samir_Khouaja_Maghribi" w:hint="cs"/>
          <w:rtl/>
          <w:lang w:bidi="ar-MA"/>
        </w:rPr>
        <w:t>ممثلا للنيابة العامة</w:t>
      </w:r>
    </w:p>
    <w:p w14:paraId="70E481BC" w14:textId="243FB293" w:rsidR="00ED1A82" w:rsidRDefault="00C306AB" w:rsidP="00E55826">
      <w:pPr>
        <w:bidi/>
        <w:spacing w:after="0" w:line="240" w:lineRule="auto"/>
        <w:jc w:val="both"/>
        <w:rPr>
          <w:rFonts w:ascii="Times New Roman" w:eastAsia="Times New Roman" w:hAnsi="Times New Roman" w:cs="Samir_Khouaja_Maghribi"/>
          <w:rtl/>
          <w:lang w:bidi="ar-MA"/>
        </w:rPr>
      </w:pPr>
      <w:r w:rsidRPr="00092F47">
        <w:rPr>
          <w:rFonts w:ascii="Times New Roman" w:eastAsia="Times New Roman" w:hAnsi="Times New Roman" w:cs="Samir_Khouaja_Maghribi" w:hint="cs"/>
          <w:rtl/>
          <w:lang w:bidi="ar-MA"/>
        </w:rPr>
        <w:t xml:space="preserve">عبد الإله </w:t>
      </w:r>
      <w:proofErr w:type="spellStart"/>
      <w:r w:rsidRPr="00092F47">
        <w:rPr>
          <w:rFonts w:ascii="Times New Roman" w:eastAsia="Times New Roman" w:hAnsi="Times New Roman" w:cs="Samir_Khouaja_Maghribi" w:hint="cs"/>
          <w:rtl/>
          <w:lang w:bidi="ar-MA"/>
        </w:rPr>
        <w:t>الطريبش</w:t>
      </w:r>
      <w:proofErr w:type="spellEnd"/>
      <w:r w:rsidRPr="00092F47">
        <w:rPr>
          <w:rFonts w:ascii="Times New Roman" w:eastAsia="Times New Roman" w:hAnsi="Times New Roman" w:cs="Samir_Khouaja_Maghribi" w:hint="cs"/>
          <w:rtl/>
          <w:lang w:bidi="ar-MA"/>
        </w:rPr>
        <w:t xml:space="preserve"> </w:t>
      </w:r>
      <w:r w:rsidR="00B034C3" w:rsidRPr="00092F47">
        <w:rPr>
          <w:rFonts w:ascii="Times New Roman" w:eastAsia="Times New Roman" w:hAnsi="Times New Roman" w:cs="Samir_Khouaja_Maghribi" w:hint="cs"/>
          <w:rtl/>
          <w:lang w:bidi="ar-MA"/>
        </w:rPr>
        <w:t xml:space="preserve"> </w:t>
      </w:r>
      <w:r w:rsidR="00AD35F1" w:rsidRPr="00092F47">
        <w:rPr>
          <w:rFonts w:ascii="Times New Roman" w:eastAsia="Times New Roman" w:hAnsi="Times New Roman" w:cs="Samir_Khouaja_Maghribi" w:hint="cs"/>
          <w:rtl/>
        </w:rPr>
        <w:t xml:space="preserve">    </w:t>
      </w:r>
      <w:r w:rsidR="00ED1A82" w:rsidRPr="00092F47">
        <w:rPr>
          <w:rFonts w:ascii="Times New Roman" w:eastAsia="Times New Roman" w:hAnsi="Times New Roman" w:cs="Samir_Khouaja_Maghribi" w:hint="cs"/>
          <w:rtl/>
        </w:rPr>
        <w:t xml:space="preserve">          </w:t>
      </w:r>
      <w:r w:rsidR="0097702A" w:rsidRPr="00092F47">
        <w:rPr>
          <w:rFonts w:ascii="Times New Roman" w:eastAsia="Times New Roman" w:hAnsi="Times New Roman" w:cs="Samir_Khouaja_Maghribi" w:hint="cs"/>
          <w:rtl/>
        </w:rPr>
        <w:t xml:space="preserve">                           </w:t>
      </w:r>
      <w:r w:rsidR="00ED1A82" w:rsidRPr="00092F47">
        <w:rPr>
          <w:rFonts w:ascii="Times New Roman" w:eastAsia="Times New Roman" w:hAnsi="Times New Roman" w:cs="Samir_Khouaja_Maghribi" w:hint="cs"/>
          <w:rtl/>
        </w:rPr>
        <w:t xml:space="preserve">  </w:t>
      </w:r>
      <w:r w:rsidR="00ED1A82" w:rsidRPr="00092F47">
        <w:rPr>
          <w:rFonts w:ascii="Times New Roman" w:eastAsia="Times New Roman" w:hAnsi="Times New Roman" w:cs="Samir_Khouaja_Maghribi"/>
          <w:rtl/>
          <w:lang w:bidi="ar-MA"/>
        </w:rPr>
        <w:t>ك</w:t>
      </w:r>
      <w:r w:rsidR="00E36185">
        <w:rPr>
          <w:rFonts w:ascii="Times New Roman" w:eastAsia="Times New Roman" w:hAnsi="Times New Roman" w:cs="Samir_Khouaja_Maghribi" w:hint="cs"/>
          <w:rtl/>
          <w:lang w:bidi="ar-MA"/>
        </w:rPr>
        <w:t>ــ</w:t>
      </w:r>
      <w:r w:rsidR="00ED1A82" w:rsidRPr="00092F47">
        <w:rPr>
          <w:rFonts w:ascii="Times New Roman" w:eastAsia="Times New Roman" w:hAnsi="Times New Roman" w:cs="Samir_Khouaja_Maghribi"/>
          <w:rtl/>
          <w:lang w:bidi="ar-MA"/>
        </w:rPr>
        <w:t>اتب</w:t>
      </w:r>
      <w:r w:rsidR="00ED1A82" w:rsidRPr="00092F47">
        <w:rPr>
          <w:rFonts w:ascii="Times New Roman" w:eastAsia="Times New Roman" w:hAnsi="Times New Roman" w:cs="Samir_Khouaja_Maghribi" w:hint="cs"/>
          <w:rtl/>
          <w:lang w:bidi="ar-MA"/>
        </w:rPr>
        <w:t>ا</w:t>
      </w:r>
      <w:r w:rsidR="00A75E92" w:rsidRPr="00092F47">
        <w:rPr>
          <w:rFonts w:ascii="Times New Roman" w:eastAsia="Times New Roman" w:hAnsi="Times New Roman" w:cs="Samir_Khouaja_Maghribi"/>
          <w:rtl/>
          <w:lang w:bidi="ar-MA"/>
        </w:rPr>
        <w:t xml:space="preserve"> للضب</w:t>
      </w:r>
      <w:r w:rsidR="00E36185">
        <w:rPr>
          <w:rFonts w:ascii="Times New Roman" w:eastAsia="Times New Roman" w:hAnsi="Times New Roman" w:cs="Samir_Khouaja_Maghribi" w:hint="cs"/>
          <w:rtl/>
          <w:lang w:bidi="ar-MA"/>
        </w:rPr>
        <w:t>ـ</w:t>
      </w:r>
      <w:r w:rsidR="00A75E92" w:rsidRPr="00092F47">
        <w:rPr>
          <w:rFonts w:ascii="Times New Roman" w:eastAsia="Times New Roman" w:hAnsi="Times New Roman" w:cs="Samir_Khouaja_Maghribi"/>
          <w:rtl/>
          <w:lang w:bidi="ar-MA"/>
        </w:rPr>
        <w:t>ط</w:t>
      </w:r>
    </w:p>
    <w:p w14:paraId="6CD4141D" w14:textId="77777777" w:rsidR="00E36185" w:rsidRPr="00092F47" w:rsidRDefault="00E36185" w:rsidP="00E36185">
      <w:pPr>
        <w:bidi/>
        <w:spacing w:after="0" w:line="240" w:lineRule="auto"/>
        <w:jc w:val="both"/>
        <w:rPr>
          <w:rFonts w:ascii="Times New Roman" w:eastAsia="Times New Roman" w:hAnsi="Times New Roman" w:cs="Samir_Khouaja_Maghribi"/>
          <w:rtl/>
          <w:lang w:bidi="ar-MA"/>
        </w:rPr>
      </w:pPr>
    </w:p>
    <w:p w14:paraId="09520C93" w14:textId="53EB6586" w:rsidR="009C3F6F" w:rsidRPr="00092F47" w:rsidRDefault="0097702A" w:rsidP="00E55826">
      <w:pPr>
        <w:tabs>
          <w:tab w:val="left" w:pos="2235"/>
          <w:tab w:val="right" w:pos="9072"/>
        </w:tabs>
        <w:bidi/>
        <w:spacing w:after="0" w:line="240" w:lineRule="auto"/>
        <w:jc w:val="both"/>
        <w:rPr>
          <w:rFonts w:ascii="Times New Roman" w:eastAsia="Times New Roman" w:hAnsi="Times New Roman" w:cs="Samir_Khouaja_Maghribi"/>
          <w:b/>
          <w:bCs/>
          <w:sz w:val="24"/>
          <w:szCs w:val="24"/>
          <w:lang w:bidi="ar-MA"/>
        </w:rPr>
      </w:pPr>
      <w:r w:rsidRPr="00092F47">
        <w:rPr>
          <w:rFonts w:ascii="Times New Roman" w:eastAsia="Times New Roman" w:hAnsi="Times New Roman" w:cs="Samir_Khouaja_Maghribi" w:hint="cs"/>
          <w:b/>
          <w:bCs/>
          <w:sz w:val="24"/>
          <w:szCs w:val="24"/>
          <w:rtl/>
          <w:lang w:bidi="ar-MA"/>
        </w:rPr>
        <w:t>الرئيـــس</w:t>
      </w:r>
      <w:r w:rsidR="00ED1A82" w:rsidRPr="00092F47">
        <w:rPr>
          <w:rFonts w:ascii="Times New Roman" w:eastAsia="Times New Roman" w:hAnsi="Times New Roman" w:cs="Samir_Khouaja_Maghribi"/>
          <w:b/>
          <w:bCs/>
          <w:sz w:val="24"/>
          <w:szCs w:val="24"/>
          <w:rtl/>
          <w:lang w:bidi="ar-MA"/>
        </w:rPr>
        <w:t xml:space="preserve">      </w:t>
      </w:r>
      <w:r w:rsidR="00C306AB" w:rsidRPr="00092F47">
        <w:rPr>
          <w:rFonts w:ascii="Times New Roman" w:eastAsia="Times New Roman" w:hAnsi="Times New Roman" w:cs="Samir_Khouaja_Maghribi" w:hint="cs"/>
          <w:b/>
          <w:bCs/>
          <w:sz w:val="24"/>
          <w:szCs w:val="24"/>
          <w:rtl/>
          <w:lang w:bidi="ar-MA"/>
        </w:rPr>
        <w:t xml:space="preserve">     </w:t>
      </w:r>
      <w:r w:rsidR="00ED1A82" w:rsidRPr="00092F47">
        <w:rPr>
          <w:rFonts w:ascii="Times New Roman" w:eastAsia="Times New Roman" w:hAnsi="Times New Roman" w:cs="Samir_Khouaja_Maghribi"/>
          <w:b/>
          <w:bCs/>
          <w:sz w:val="24"/>
          <w:szCs w:val="24"/>
          <w:rtl/>
          <w:lang w:bidi="ar-MA"/>
        </w:rPr>
        <w:t xml:space="preserve">   </w:t>
      </w:r>
      <w:r w:rsidR="007D693D" w:rsidRPr="00092F47">
        <w:rPr>
          <w:rFonts w:ascii="Times New Roman" w:eastAsia="Times New Roman" w:hAnsi="Times New Roman" w:cs="Samir_Khouaja_Maghribi" w:hint="cs"/>
          <w:b/>
          <w:bCs/>
          <w:sz w:val="24"/>
          <w:szCs w:val="24"/>
          <w:rtl/>
          <w:lang w:bidi="ar-MA"/>
        </w:rPr>
        <w:t xml:space="preserve">                                                 </w:t>
      </w:r>
      <w:r w:rsidR="00ED1A82" w:rsidRPr="00092F47">
        <w:rPr>
          <w:rFonts w:ascii="Times New Roman" w:eastAsia="Times New Roman" w:hAnsi="Times New Roman" w:cs="Samir_Khouaja_Maghribi"/>
          <w:b/>
          <w:bCs/>
          <w:sz w:val="24"/>
          <w:szCs w:val="24"/>
          <w:rtl/>
          <w:lang w:bidi="ar-MA"/>
        </w:rPr>
        <w:t xml:space="preserve">            </w:t>
      </w:r>
      <w:r w:rsidR="00046DC4" w:rsidRPr="00092F47">
        <w:rPr>
          <w:rFonts w:ascii="Times New Roman" w:eastAsia="Times New Roman" w:hAnsi="Times New Roman" w:cs="Samir_Khouaja_Maghribi" w:hint="cs"/>
          <w:b/>
          <w:bCs/>
          <w:sz w:val="24"/>
          <w:szCs w:val="24"/>
          <w:rtl/>
          <w:lang w:bidi="ar-MA"/>
        </w:rPr>
        <w:t>كاتب الضبط</w:t>
      </w:r>
    </w:p>
    <w:sectPr w:rsidR="009C3F6F" w:rsidRPr="00092F47" w:rsidSect="000E19EB">
      <w:pgSz w:w="11906" w:h="16838"/>
      <w:pgMar w:top="1134" w:right="1077" w:bottom="1134" w:left="1077" w:header="709" w:footer="709" w:gutter="0"/>
      <w:pgBorders w:offsetFrom="page">
        <w:top w:val="twistedLines1" w:sz="13" w:space="24" w:color="auto"/>
        <w:left w:val="twistedLines1" w:sz="13" w:space="24" w:color="auto"/>
        <w:bottom w:val="twistedLines1" w:sz="13" w:space="24" w:color="auto"/>
        <w:right w:val="twistedLines1" w:sz="13"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abswell_1">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 Arabesque">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mir_Khouaja_Maghribi">
    <w:altName w:val="Times New Roman"/>
    <w:charset w:val="B2"/>
    <w:family w:val="auto"/>
    <w:pitch w:val="variable"/>
    <w:sig w:usb0="00002000" w:usb1="00000000" w:usb2="00000000" w:usb3="00000000" w:csb0="0000004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AC4"/>
    <w:multiLevelType w:val="hybridMultilevel"/>
    <w:tmpl w:val="ECD2BD92"/>
    <w:lvl w:ilvl="0" w:tplc="7DE688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0667F2"/>
    <w:multiLevelType w:val="hybridMultilevel"/>
    <w:tmpl w:val="D5A818EC"/>
    <w:lvl w:ilvl="0" w:tplc="73F04960">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EE5358"/>
    <w:multiLevelType w:val="hybridMultilevel"/>
    <w:tmpl w:val="240C4EA0"/>
    <w:lvl w:ilvl="0" w:tplc="322C3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1045BD"/>
    <w:multiLevelType w:val="hybridMultilevel"/>
    <w:tmpl w:val="4CCC91F4"/>
    <w:lvl w:ilvl="0" w:tplc="EDDCB6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A6481D"/>
    <w:multiLevelType w:val="hybridMultilevel"/>
    <w:tmpl w:val="0022691A"/>
    <w:lvl w:ilvl="0" w:tplc="754C86DA">
      <w:start w:val="1"/>
      <w:numFmt w:val="bullet"/>
      <w:lvlText w:val="-"/>
      <w:lvlJc w:val="left"/>
      <w:pPr>
        <w:ind w:left="720" w:hanging="360"/>
      </w:pPr>
      <w:rPr>
        <w:rFonts w:asciiTheme="majorBidi" w:eastAsiaTheme="minorHAnsi" w:hAnsiTheme="majorBidi" w:cs="arabswell_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4A5A46"/>
    <w:multiLevelType w:val="hybridMultilevel"/>
    <w:tmpl w:val="13947FB2"/>
    <w:lvl w:ilvl="0" w:tplc="ABCE7A00">
      <w:start w:val="1"/>
      <w:numFmt w:val="bullet"/>
      <w:lvlText w:val=""/>
      <w:lvlJc w:val="left"/>
      <w:pPr>
        <w:ind w:left="720" w:hanging="360"/>
      </w:pPr>
      <w:rPr>
        <w:rFonts w:ascii="AGA Arabesque" w:hAnsi="AGA Arabesq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A0509C"/>
    <w:multiLevelType w:val="hybridMultilevel"/>
    <w:tmpl w:val="05D034DA"/>
    <w:lvl w:ilvl="0" w:tplc="DD383F3A">
      <w:start w:val="1"/>
      <w:numFmt w:val="arabicAlpha"/>
      <w:lvlText w:val="%1-"/>
      <w:lvlJc w:val="left"/>
      <w:pPr>
        <w:ind w:left="1494" w:hanging="360"/>
      </w:pPr>
      <w:rPr>
        <w:rFonts w:hint="default"/>
        <w:u w:val="none"/>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7" w15:restartNumberingAfterBreak="0">
    <w:nsid w:val="0DEF380C"/>
    <w:multiLevelType w:val="hybridMultilevel"/>
    <w:tmpl w:val="8FFC2768"/>
    <w:lvl w:ilvl="0" w:tplc="0180F7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90301C"/>
    <w:multiLevelType w:val="hybridMultilevel"/>
    <w:tmpl w:val="1CEE479C"/>
    <w:lvl w:ilvl="0" w:tplc="A9F0F9BA">
      <w:start w:val="1"/>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21556D57"/>
    <w:multiLevelType w:val="hybridMultilevel"/>
    <w:tmpl w:val="C8E6AC46"/>
    <w:lvl w:ilvl="0" w:tplc="B01A74EA">
      <w:start w:val="2"/>
      <w:numFmt w:val="bullet"/>
      <w:lvlText w:val="-"/>
      <w:lvlJc w:val="left"/>
      <w:pPr>
        <w:ind w:left="720" w:hanging="360"/>
      </w:pPr>
      <w:rPr>
        <w:rFonts w:asciiTheme="majorBidi" w:eastAsiaTheme="minorHAnsi" w:hAnsiTheme="majorBidi" w:cs="arabswell_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315494"/>
    <w:multiLevelType w:val="hybridMultilevel"/>
    <w:tmpl w:val="83CE1364"/>
    <w:lvl w:ilvl="0" w:tplc="5DB68DDA">
      <w:start w:val="1"/>
      <w:numFmt w:val="decimal"/>
      <w:lvlText w:val="%1-"/>
      <w:lvlJc w:val="left"/>
      <w:pPr>
        <w:ind w:left="720" w:hanging="360"/>
      </w:pPr>
      <w:rPr>
        <w:rFonts w:asciiTheme="majorBidi" w:eastAsiaTheme="minorHAnsi" w:hAnsiTheme="majorBidi" w:cs="arabswell_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BD29B6"/>
    <w:multiLevelType w:val="hybridMultilevel"/>
    <w:tmpl w:val="4EFA2FB6"/>
    <w:lvl w:ilvl="0" w:tplc="261078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3B1474"/>
    <w:multiLevelType w:val="hybridMultilevel"/>
    <w:tmpl w:val="95740FFC"/>
    <w:lvl w:ilvl="0" w:tplc="F838266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94B2092"/>
    <w:multiLevelType w:val="hybridMultilevel"/>
    <w:tmpl w:val="55B8C9D2"/>
    <w:lvl w:ilvl="0" w:tplc="76A28030">
      <w:numFmt w:val="bullet"/>
      <w:lvlText w:val="-"/>
      <w:lvlJc w:val="left"/>
      <w:pPr>
        <w:ind w:left="720" w:hanging="360"/>
      </w:pPr>
      <w:rPr>
        <w:rFonts w:asciiTheme="majorBidi" w:eastAsiaTheme="minorHAnsi" w:hAnsiTheme="majorBidi" w:cs="arabswell_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813419"/>
    <w:multiLevelType w:val="hybridMultilevel"/>
    <w:tmpl w:val="D21E7912"/>
    <w:lvl w:ilvl="0" w:tplc="D3085178">
      <w:start w:val="3"/>
      <w:numFmt w:val="bullet"/>
      <w:lvlText w:val="-"/>
      <w:lvlJc w:val="left"/>
      <w:pPr>
        <w:ind w:left="409" w:hanging="360"/>
      </w:pPr>
      <w:rPr>
        <w:rFonts w:asciiTheme="majorBidi" w:eastAsiaTheme="minorHAnsi" w:hAnsiTheme="majorBidi" w:cs="arabswell_1" w:hint="default"/>
      </w:rPr>
    </w:lvl>
    <w:lvl w:ilvl="1" w:tplc="040C0003" w:tentative="1">
      <w:start w:val="1"/>
      <w:numFmt w:val="bullet"/>
      <w:lvlText w:val="o"/>
      <w:lvlJc w:val="left"/>
      <w:pPr>
        <w:ind w:left="1129" w:hanging="360"/>
      </w:pPr>
      <w:rPr>
        <w:rFonts w:ascii="Courier New" w:hAnsi="Courier New" w:cs="Courier New" w:hint="default"/>
      </w:rPr>
    </w:lvl>
    <w:lvl w:ilvl="2" w:tplc="040C0005" w:tentative="1">
      <w:start w:val="1"/>
      <w:numFmt w:val="bullet"/>
      <w:lvlText w:val=""/>
      <w:lvlJc w:val="left"/>
      <w:pPr>
        <w:ind w:left="1849" w:hanging="360"/>
      </w:pPr>
      <w:rPr>
        <w:rFonts w:ascii="Wingdings" w:hAnsi="Wingdings" w:hint="default"/>
      </w:rPr>
    </w:lvl>
    <w:lvl w:ilvl="3" w:tplc="040C0001" w:tentative="1">
      <w:start w:val="1"/>
      <w:numFmt w:val="bullet"/>
      <w:lvlText w:val=""/>
      <w:lvlJc w:val="left"/>
      <w:pPr>
        <w:ind w:left="2569" w:hanging="360"/>
      </w:pPr>
      <w:rPr>
        <w:rFonts w:ascii="Symbol" w:hAnsi="Symbol" w:hint="default"/>
      </w:rPr>
    </w:lvl>
    <w:lvl w:ilvl="4" w:tplc="040C0003" w:tentative="1">
      <w:start w:val="1"/>
      <w:numFmt w:val="bullet"/>
      <w:lvlText w:val="o"/>
      <w:lvlJc w:val="left"/>
      <w:pPr>
        <w:ind w:left="3289" w:hanging="360"/>
      </w:pPr>
      <w:rPr>
        <w:rFonts w:ascii="Courier New" w:hAnsi="Courier New" w:cs="Courier New" w:hint="default"/>
      </w:rPr>
    </w:lvl>
    <w:lvl w:ilvl="5" w:tplc="040C0005" w:tentative="1">
      <w:start w:val="1"/>
      <w:numFmt w:val="bullet"/>
      <w:lvlText w:val=""/>
      <w:lvlJc w:val="left"/>
      <w:pPr>
        <w:ind w:left="4009" w:hanging="360"/>
      </w:pPr>
      <w:rPr>
        <w:rFonts w:ascii="Wingdings" w:hAnsi="Wingdings" w:hint="default"/>
      </w:rPr>
    </w:lvl>
    <w:lvl w:ilvl="6" w:tplc="040C0001" w:tentative="1">
      <w:start w:val="1"/>
      <w:numFmt w:val="bullet"/>
      <w:lvlText w:val=""/>
      <w:lvlJc w:val="left"/>
      <w:pPr>
        <w:ind w:left="4729" w:hanging="360"/>
      </w:pPr>
      <w:rPr>
        <w:rFonts w:ascii="Symbol" w:hAnsi="Symbol" w:hint="default"/>
      </w:rPr>
    </w:lvl>
    <w:lvl w:ilvl="7" w:tplc="040C0003" w:tentative="1">
      <w:start w:val="1"/>
      <w:numFmt w:val="bullet"/>
      <w:lvlText w:val="o"/>
      <w:lvlJc w:val="left"/>
      <w:pPr>
        <w:ind w:left="5449" w:hanging="360"/>
      </w:pPr>
      <w:rPr>
        <w:rFonts w:ascii="Courier New" w:hAnsi="Courier New" w:cs="Courier New" w:hint="default"/>
      </w:rPr>
    </w:lvl>
    <w:lvl w:ilvl="8" w:tplc="040C0005" w:tentative="1">
      <w:start w:val="1"/>
      <w:numFmt w:val="bullet"/>
      <w:lvlText w:val=""/>
      <w:lvlJc w:val="left"/>
      <w:pPr>
        <w:ind w:left="6169" w:hanging="360"/>
      </w:pPr>
      <w:rPr>
        <w:rFonts w:ascii="Wingdings" w:hAnsi="Wingdings" w:hint="default"/>
      </w:rPr>
    </w:lvl>
  </w:abstractNum>
  <w:abstractNum w:abstractNumId="15" w15:restartNumberingAfterBreak="0">
    <w:nsid w:val="3E4C300A"/>
    <w:multiLevelType w:val="hybridMultilevel"/>
    <w:tmpl w:val="67AC9866"/>
    <w:lvl w:ilvl="0" w:tplc="2A1852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531CF8"/>
    <w:multiLevelType w:val="hybridMultilevel"/>
    <w:tmpl w:val="ECD2BD92"/>
    <w:lvl w:ilvl="0" w:tplc="7DE6880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4E0A1D74"/>
    <w:multiLevelType w:val="hybridMultilevel"/>
    <w:tmpl w:val="8FFC2768"/>
    <w:lvl w:ilvl="0" w:tplc="0180F7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481D54"/>
    <w:multiLevelType w:val="hybridMultilevel"/>
    <w:tmpl w:val="8384F086"/>
    <w:lvl w:ilvl="0" w:tplc="DABCD784">
      <w:start w:val="1"/>
      <w:numFmt w:val="arabicAlpha"/>
      <w:lvlText w:val="%1-"/>
      <w:lvlJc w:val="left"/>
      <w:pPr>
        <w:ind w:left="1080" w:hanging="36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9002F4A"/>
    <w:multiLevelType w:val="hybridMultilevel"/>
    <w:tmpl w:val="1FC2B778"/>
    <w:lvl w:ilvl="0" w:tplc="0B5E6D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BB4DB8"/>
    <w:multiLevelType w:val="hybridMultilevel"/>
    <w:tmpl w:val="27B47976"/>
    <w:lvl w:ilvl="0" w:tplc="ABCE7A00">
      <w:start w:val="1"/>
      <w:numFmt w:val="bullet"/>
      <w:lvlText w:val=""/>
      <w:lvlJc w:val="left"/>
      <w:pPr>
        <w:ind w:left="720" w:hanging="360"/>
      </w:pPr>
      <w:rPr>
        <w:rFonts w:ascii="AGA Arabesque" w:hAnsi="AGA Arabesq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D47E62"/>
    <w:multiLevelType w:val="hybridMultilevel"/>
    <w:tmpl w:val="33BACCC6"/>
    <w:lvl w:ilvl="0" w:tplc="4FB437FC">
      <w:start w:val="1"/>
      <w:numFmt w:val="arabicAlpha"/>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2" w15:restartNumberingAfterBreak="0">
    <w:nsid w:val="7C257900"/>
    <w:multiLevelType w:val="hybridMultilevel"/>
    <w:tmpl w:val="A30CA3E8"/>
    <w:lvl w:ilvl="0" w:tplc="8FDA1596">
      <w:numFmt w:val="bullet"/>
      <w:lvlText w:val="-"/>
      <w:lvlJc w:val="left"/>
      <w:pPr>
        <w:ind w:left="720" w:hanging="360"/>
      </w:pPr>
      <w:rPr>
        <w:rFonts w:asciiTheme="majorBidi" w:eastAsiaTheme="minorHAnsi" w:hAnsiTheme="majorBidi" w:cs="arabswell_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A13EFA"/>
    <w:multiLevelType w:val="hybridMultilevel"/>
    <w:tmpl w:val="A3F4376E"/>
    <w:lvl w:ilvl="0" w:tplc="C8E6C79E">
      <w:start w:val="3"/>
      <w:numFmt w:val="bullet"/>
      <w:lvlText w:val="-"/>
      <w:lvlJc w:val="left"/>
      <w:pPr>
        <w:ind w:left="1069" w:hanging="360"/>
      </w:pPr>
      <w:rPr>
        <w:rFonts w:asciiTheme="majorBidi" w:eastAsiaTheme="minorHAnsi" w:hAnsiTheme="majorBidi" w:cs="arabswell_1"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7FA9562A"/>
    <w:multiLevelType w:val="hybridMultilevel"/>
    <w:tmpl w:val="E0F01772"/>
    <w:lvl w:ilvl="0" w:tplc="C43473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6"/>
  </w:num>
  <w:num w:numId="3">
    <w:abstractNumId w:val="0"/>
  </w:num>
  <w:num w:numId="4">
    <w:abstractNumId w:val="14"/>
  </w:num>
  <w:num w:numId="5">
    <w:abstractNumId w:val="23"/>
  </w:num>
  <w:num w:numId="6">
    <w:abstractNumId w:val="8"/>
  </w:num>
  <w:num w:numId="7">
    <w:abstractNumId w:val="7"/>
  </w:num>
  <w:num w:numId="8">
    <w:abstractNumId w:val="12"/>
  </w:num>
  <w:num w:numId="9">
    <w:abstractNumId w:val="17"/>
  </w:num>
  <w:num w:numId="10">
    <w:abstractNumId w:val="22"/>
  </w:num>
  <w:num w:numId="11">
    <w:abstractNumId w:val="10"/>
  </w:num>
  <w:num w:numId="12">
    <w:abstractNumId w:val="13"/>
  </w:num>
  <w:num w:numId="13">
    <w:abstractNumId w:val="19"/>
  </w:num>
  <w:num w:numId="14">
    <w:abstractNumId w:val="1"/>
  </w:num>
  <w:num w:numId="15">
    <w:abstractNumId w:val="15"/>
  </w:num>
  <w:num w:numId="16">
    <w:abstractNumId w:val="2"/>
  </w:num>
  <w:num w:numId="17">
    <w:abstractNumId w:val="4"/>
  </w:num>
  <w:num w:numId="18">
    <w:abstractNumId w:val="24"/>
  </w:num>
  <w:num w:numId="19">
    <w:abstractNumId w:val="9"/>
  </w:num>
  <w:num w:numId="20">
    <w:abstractNumId w:val="11"/>
  </w:num>
  <w:num w:numId="21">
    <w:abstractNumId w:val="21"/>
  </w:num>
  <w:num w:numId="22">
    <w:abstractNumId w:val="18"/>
  </w:num>
  <w:num w:numId="23">
    <w:abstractNumId w:val="6"/>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82"/>
    <w:rsid w:val="000027AE"/>
    <w:rsid w:val="00012D9E"/>
    <w:rsid w:val="00046DC4"/>
    <w:rsid w:val="000602B1"/>
    <w:rsid w:val="00060F4D"/>
    <w:rsid w:val="000851E3"/>
    <w:rsid w:val="00092F47"/>
    <w:rsid w:val="000949C0"/>
    <w:rsid w:val="00095B92"/>
    <w:rsid w:val="0009764A"/>
    <w:rsid w:val="000A46BE"/>
    <w:rsid w:val="000D0EA8"/>
    <w:rsid w:val="000D312C"/>
    <w:rsid w:val="000D76AA"/>
    <w:rsid w:val="000E1246"/>
    <w:rsid w:val="000E19EB"/>
    <w:rsid w:val="000F0B76"/>
    <w:rsid w:val="000F52DC"/>
    <w:rsid w:val="001063A7"/>
    <w:rsid w:val="001144DE"/>
    <w:rsid w:val="0013132E"/>
    <w:rsid w:val="0013575D"/>
    <w:rsid w:val="0014408D"/>
    <w:rsid w:val="0016156F"/>
    <w:rsid w:val="00162BAA"/>
    <w:rsid w:val="00164378"/>
    <w:rsid w:val="00166A20"/>
    <w:rsid w:val="00170C47"/>
    <w:rsid w:val="00170D07"/>
    <w:rsid w:val="00172899"/>
    <w:rsid w:val="001855E2"/>
    <w:rsid w:val="001868C6"/>
    <w:rsid w:val="001A09FD"/>
    <w:rsid w:val="001C75F5"/>
    <w:rsid w:val="001D4BB9"/>
    <w:rsid w:val="001F469F"/>
    <w:rsid w:val="00202852"/>
    <w:rsid w:val="00205B53"/>
    <w:rsid w:val="002136C6"/>
    <w:rsid w:val="0021690A"/>
    <w:rsid w:val="0022118A"/>
    <w:rsid w:val="0022352F"/>
    <w:rsid w:val="00226587"/>
    <w:rsid w:val="00240F9D"/>
    <w:rsid w:val="00242C86"/>
    <w:rsid w:val="00265C93"/>
    <w:rsid w:val="002706C4"/>
    <w:rsid w:val="00271376"/>
    <w:rsid w:val="00271C9D"/>
    <w:rsid w:val="00277666"/>
    <w:rsid w:val="00283D72"/>
    <w:rsid w:val="002A5DFC"/>
    <w:rsid w:val="002D16C9"/>
    <w:rsid w:val="003011D4"/>
    <w:rsid w:val="00301589"/>
    <w:rsid w:val="00307EA0"/>
    <w:rsid w:val="00335FEF"/>
    <w:rsid w:val="00345CA4"/>
    <w:rsid w:val="00351ED1"/>
    <w:rsid w:val="00363E77"/>
    <w:rsid w:val="00365B10"/>
    <w:rsid w:val="00386D13"/>
    <w:rsid w:val="00390C5B"/>
    <w:rsid w:val="00394DF0"/>
    <w:rsid w:val="00394FC0"/>
    <w:rsid w:val="003977BD"/>
    <w:rsid w:val="003A4194"/>
    <w:rsid w:val="003A71AA"/>
    <w:rsid w:val="003B5598"/>
    <w:rsid w:val="003C7825"/>
    <w:rsid w:val="003D0C36"/>
    <w:rsid w:val="003D51ED"/>
    <w:rsid w:val="003D55F8"/>
    <w:rsid w:val="0044308E"/>
    <w:rsid w:val="0044382C"/>
    <w:rsid w:val="0044799A"/>
    <w:rsid w:val="00463049"/>
    <w:rsid w:val="00467574"/>
    <w:rsid w:val="00474415"/>
    <w:rsid w:val="0047618E"/>
    <w:rsid w:val="00490DFD"/>
    <w:rsid w:val="004A0FAD"/>
    <w:rsid w:val="004B0E13"/>
    <w:rsid w:val="004C333B"/>
    <w:rsid w:val="004C41FD"/>
    <w:rsid w:val="004E50C8"/>
    <w:rsid w:val="00506476"/>
    <w:rsid w:val="005260DD"/>
    <w:rsid w:val="00535EFE"/>
    <w:rsid w:val="005871FF"/>
    <w:rsid w:val="005B3089"/>
    <w:rsid w:val="005B5AA4"/>
    <w:rsid w:val="005E5277"/>
    <w:rsid w:val="005E7C09"/>
    <w:rsid w:val="005F2A81"/>
    <w:rsid w:val="00601F7A"/>
    <w:rsid w:val="00610409"/>
    <w:rsid w:val="006362ED"/>
    <w:rsid w:val="00650469"/>
    <w:rsid w:val="006543B4"/>
    <w:rsid w:val="006552C2"/>
    <w:rsid w:val="00680111"/>
    <w:rsid w:val="00695AE7"/>
    <w:rsid w:val="006A2F23"/>
    <w:rsid w:val="006A3C82"/>
    <w:rsid w:val="006B1FB5"/>
    <w:rsid w:val="006B34F9"/>
    <w:rsid w:val="006B4DC4"/>
    <w:rsid w:val="006B62C9"/>
    <w:rsid w:val="006D4864"/>
    <w:rsid w:val="006F797B"/>
    <w:rsid w:val="00715254"/>
    <w:rsid w:val="00716CEF"/>
    <w:rsid w:val="00720585"/>
    <w:rsid w:val="007352C1"/>
    <w:rsid w:val="00736A1B"/>
    <w:rsid w:val="00737FD3"/>
    <w:rsid w:val="007808EF"/>
    <w:rsid w:val="00786A34"/>
    <w:rsid w:val="007A614D"/>
    <w:rsid w:val="007B08A0"/>
    <w:rsid w:val="007B4818"/>
    <w:rsid w:val="007C7ECC"/>
    <w:rsid w:val="007C7F9F"/>
    <w:rsid w:val="007D693D"/>
    <w:rsid w:val="007E26D4"/>
    <w:rsid w:val="007F0709"/>
    <w:rsid w:val="007F43F6"/>
    <w:rsid w:val="00811B1B"/>
    <w:rsid w:val="00812552"/>
    <w:rsid w:val="00816AB2"/>
    <w:rsid w:val="00825F72"/>
    <w:rsid w:val="00830BB6"/>
    <w:rsid w:val="008448FC"/>
    <w:rsid w:val="0084783C"/>
    <w:rsid w:val="00857C05"/>
    <w:rsid w:val="00862B9A"/>
    <w:rsid w:val="008654BD"/>
    <w:rsid w:val="008658C7"/>
    <w:rsid w:val="008A2E2F"/>
    <w:rsid w:val="008A68BE"/>
    <w:rsid w:val="008B6E57"/>
    <w:rsid w:val="008C6963"/>
    <w:rsid w:val="008E4A15"/>
    <w:rsid w:val="008F2255"/>
    <w:rsid w:val="008F2861"/>
    <w:rsid w:val="008F2BFD"/>
    <w:rsid w:val="0090382C"/>
    <w:rsid w:val="00916D00"/>
    <w:rsid w:val="009313CF"/>
    <w:rsid w:val="00970F49"/>
    <w:rsid w:val="00972D40"/>
    <w:rsid w:val="00973136"/>
    <w:rsid w:val="0097702A"/>
    <w:rsid w:val="00986B28"/>
    <w:rsid w:val="0099417F"/>
    <w:rsid w:val="009B202A"/>
    <w:rsid w:val="009C3F6F"/>
    <w:rsid w:val="009C685E"/>
    <w:rsid w:val="009E2F87"/>
    <w:rsid w:val="009E4687"/>
    <w:rsid w:val="009F1B29"/>
    <w:rsid w:val="00A065BC"/>
    <w:rsid w:val="00A07503"/>
    <w:rsid w:val="00A10987"/>
    <w:rsid w:val="00A13727"/>
    <w:rsid w:val="00A22EE3"/>
    <w:rsid w:val="00A3643E"/>
    <w:rsid w:val="00A6127C"/>
    <w:rsid w:val="00A61965"/>
    <w:rsid w:val="00A65380"/>
    <w:rsid w:val="00A75E92"/>
    <w:rsid w:val="00A83D73"/>
    <w:rsid w:val="00A91F8B"/>
    <w:rsid w:val="00A963DD"/>
    <w:rsid w:val="00A9676F"/>
    <w:rsid w:val="00AD35F1"/>
    <w:rsid w:val="00AF0535"/>
    <w:rsid w:val="00B00127"/>
    <w:rsid w:val="00B0159E"/>
    <w:rsid w:val="00B034C3"/>
    <w:rsid w:val="00B10C2E"/>
    <w:rsid w:val="00B1474E"/>
    <w:rsid w:val="00B246DA"/>
    <w:rsid w:val="00B26AD2"/>
    <w:rsid w:val="00B34948"/>
    <w:rsid w:val="00B41EED"/>
    <w:rsid w:val="00B9343A"/>
    <w:rsid w:val="00B963D2"/>
    <w:rsid w:val="00BC1101"/>
    <w:rsid w:val="00BC32F1"/>
    <w:rsid w:val="00BC6617"/>
    <w:rsid w:val="00BD785F"/>
    <w:rsid w:val="00BE2A3D"/>
    <w:rsid w:val="00BF15B1"/>
    <w:rsid w:val="00C02BB1"/>
    <w:rsid w:val="00C12B7D"/>
    <w:rsid w:val="00C306AB"/>
    <w:rsid w:val="00C37A36"/>
    <w:rsid w:val="00C7100D"/>
    <w:rsid w:val="00C757B8"/>
    <w:rsid w:val="00CC64C8"/>
    <w:rsid w:val="00CE132D"/>
    <w:rsid w:val="00D00F6D"/>
    <w:rsid w:val="00D126B4"/>
    <w:rsid w:val="00D16105"/>
    <w:rsid w:val="00D16284"/>
    <w:rsid w:val="00D338B8"/>
    <w:rsid w:val="00D4042C"/>
    <w:rsid w:val="00D71501"/>
    <w:rsid w:val="00D71BF5"/>
    <w:rsid w:val="00D73FB4"/>
    <w:rsid w:val="00D80CE6"/>
    <w:rsid w:val="00D946FB"/>
    <w:rsid w:val="00DA24C2"/>
    <w:rsid w:val="00DA6060"/>
    <w:rsid w:val="00DB784A"/>
    <w:rsid w:val="00DD15CF"/>
    <w:rsid w:val="00DE2874"/>
    <w:rsid w:val="00DF156D"/>
    <w:rsid w:val="00E06799"/>
    <w:rsid w:val="00E24EF3"/>
    <w:rsid w:val="00E36185"/>
    <w:rsid w:val="00E44BCE"/>
    <w:rsid w:val="00E50660"/>
    <w:rsid w:val="00E55826"/>
    <w:rsid w:val="00E77DEC"/>
    <w:rsid w:val="00E8284E"/>
    <w:rsid w:val="00E84D8E"/>
    <w:rsid w:val="00EA3CC1"/>
    <w:rsid w:val="00EA73B9"/>
    <w:rsid w:val="00EB7330"/>
    <w:rsid w:val="00ED1A82"/>
    <w:rsid w:val="00ED4AF2"/>
    <w:rsid w:val="00EE29A5"/>
    <w:rsid w:val="00EE7087"/>
    <w:rsid w:val="00EF470C"/>
    <w:rsid w:val="00EF5EF1"/>
    <w:rsid w:val="00F1513B"/>
    <w:rsid w:val="00F20D36"/>
    <w:rsid w:val="00F3264D"/>
    <w:rsid w:val="00F372FC"/>
    <w:rsid w:val="00F40939"/>
    <w:rsid w:val="00F4260D"/>
    <w:rsid w:val="00F51010"/>
    <w:rsid w:val="00F66E6B"/>
    <w:rsid w:val="00F7019E"/>
    <w:rsid w:val="00F81E36"/>
    <w:rsid w:val="00F82A41"/>
    <w:rsid w:val="00FB2227"/>
    <w:rsid w:val="00FB2F48"/>
    <w:rsid w:val="00FC335E"/>
    <w:rsid w:val="00FC39A8"/>
    <w:rsid w:val="00FF1283"/>
    <w:rsid w:val="00FF19A0"/>
    <w:rsid w:val="00FF7F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68D1"/>
  <w15:chartTrackingRefBased/>
  <w15:docId w15:val="{B0790237-8A19-4DA6-ABFB-E888251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A82"/>
  </w:style>
  <w:style w:type="paragraph" w:styleId="Titre2">
    <w:name w:val="heading 2"/>
    <w:basedOn w:val="Normal"/>
    <w:link w:val="Titre2Car"/>
    <w:uiPriority w:val="9"/>
    <w:qFormat/>
    <w:rsid w:val="000D0EA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D0EA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D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D1A82"/>
    <w:pPr>
      <w:spacing w:after="0" w:line="240" w:lineRule="auto"/>
    </w:pPr>
    <w:rPr>
      <w:rFonts w:ascii="Calibri" w:eastAsia="Calibri" w:hAnsi="Calibri" w:cs="Arial"/>
    </w:rPr>
  </w:style>
  <w:style w:type="paragraph" w:styleId="Retraitcorpsdetexte2">
    <w:name w:val="Body Text Indent 2"/>
    <w:basedOn w:val="Normal"/>
    <w:link w:val="Retraitcorpsdetexte2Car"/>
    <w:semiHidden/>
    <w:rsid w:val="00E44BCE"/>
    <w:pPr>
      <w:bidi/>
      <w:spacing w:after="0" w:line="240" w:lineRule="auto"/>
      <w:ind w:left="3212" w:firstLine="360"/>
    </w:pPr>
    <w:rPr>
      <w:rFonts w:ascii="Times New Roman" w:eastAsia="Times New Roman" w:hAnsi="Times New Roman" w:cs="Times New Roman"/>
      <w:sz w:val="28"/>
      <w:szCs w:val="28"/>
      <w:lang w:val="en-US" w:eastAsia="ar-SA"/>
    </w:rPr>
  </w:style>
  <w:style w:type="character" w:customStyle="1" w:styleId="Retraitcorpsdetexte2Car">
    <w:name w:val="Retrait corps de texte 2 Car"/>
    <w:basedOn w:val="Policepardfaut"/>
    <w:link w:val="Retraitcorpsdetexte2"/>
    <w:semiHidden/>
    <w:rsid w:val="00E44BCE"/>
    <w:rPr>
      <w:rFonts w:ascii="Times New Roman" w:eastAsia="Times New Roman" w:hAnsi="Times New Roman" w:cs="Times New Roman"/>
      <w:sz w:val="28"/>
      <w:szCs w:val="28"/>
      <w:lang w:val="en-US" w:eastAsia="ar-SA"/>
    </w:rPr>
  </w:style>
  <w:style w:type="paragraph" w:styleId="Paragraphedeliste">
    <w:name w:val="List Paragraph"/>
    <w:basedOn w:val="Normal"/>
    <w:uiPriority w:val="34"/>
    <w:qFormat/>
    <w:rsid w:val="008A2E2F"/>
    <w:pPr>
      <w:ind w:left="720"/>
      <w:contextualSpacing/>
    </w:pPr>
  </w:style>
  <w:style w:type="paragraph" w:styleId="Corpsdetexte3">
    <w:name w:val="Body Text 3"/>
    <w:basedOn w:val="Normal"/>
    <w:link w:val="Corpsdetexte3Car"/>
    <w:uiPriority w:val="99"/>
    <w:semiHidden/>
    <w:unhideWhenUsed/>
    <w:rsid w:val="00825F72"/>
    <w:pPr>
      <w:spacing w:after="120"/>
    </w:pPr>
    <w:rPr>
      <w:sz w:val="16"/>
      <w:szCs w:val="16"/>
    </w:rPr>
  </w:style>
  <w:style w:type="character" w:customStyle="1" w:styleId="Corpsdetexte3Car">
    <w:name w:val="Corps de texte 3 Car"/>
    <w:basedOn w:val="Policepardfaut"/>
    <w:link w:val="Corpsdetexte3"/>
    <w:uiPriority w:val="99"/>
    <w:semiHidden/>
    <w:rsid w:val="00825F72"/>
    <w:rPr>
      <w:sz w:val="16"/>
      <w:szCs w:val="16"/>
    </w:rPr>
  </w:style>
  <w:style w:type="paragraph" w:customStyle="1" w:styleId="Style9">
    <w:name w:val="Style9"/>
    <w:basedOn w:val="Normal"/>
    <w:autoRedefine/>
    <w:qFormat/>
    <w:rsid w:val="00335FEF"/>
    <w:pPr>
      <w:bidi/>
      <w:spacing w:before="120" w:after="60" w:line="240" w:lineRule="auto"/>
      <w:ind w:firstLine="567"/>
      <w:jc w:val="both"/>
    </w:pPr>
    <w:rPr>
      <w:rFonts w:ascii="Times New Roman" w:eastAsia="Times New Roman" w:hAnsi="Times New Roman" w:cs="Times New Roman"/>
      <w:b/>
      <w:sz w:val="32"/>
      <w:szCs w:val="32"/>
      <w:lang w:val="en-US" w:eastAsia="ar-SA" w:bidi="ar-MA"/>
    </w:rPr>
  </w:style>
  <w:style w:type="character" w:styleId="Appelnotedebasdep">
    <w:name w:val="footnote reference"/>
    <w:basedOn w:val="Policepardfaut"/>
    <w:uiPriority w:val="99"/>
    <w:semiHidden/>
    <w:unhideWhenUsed/>
    <w:rsid w:val="006A2F23"/>
  </w:style>
  <w:style w:type="paragraph" w:styleId="NormalWeb">
    <w:name w:val="Normal (Web)"/>
    <w:basedOn w:val="Normal"/>
    <w:uiPriority w:val="99"/>
    <w:unhideWhenUsed/>
    <w:rsid w:val="000D0E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0D0EA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D0EA8"/>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8511">
      <w:bodyDiv w:val="1"/>
      <w:marLeft w:val="0"/>
      <w:marRight w:val="0"/>
      <w:marTop w:val="0"/>
      <w:marBottom w:val="0"/>
      <w:divBdr>
        <w:top w:val="none" w:sz="0" w:space="0" w:color="auto"/>
        <w:left w:val="none" w:sz="0" w:space="0" w:color="auto"/>
        <w:bottom w:val="none" w:sz="0" w:space="0" w:color="auto"/>
        <w:right w:val="none" w:sz="0" w:space="0" w:color="auto"/>
      </w:divBdr>
    </w:div>
    <w:div w:id="349141530">
      <w:bodyDiv w:val="1"/>
      <w:marLeft w:val="0"/>
      <w:marRight w:val="0"/>
      <w:marTop w:val="0"/>
      <w:marBottom w:val="0"/>
      <w:divBdr>
        <w:top w:val="none" w:sz="0" w:space="0" w:color="auto"/>
        <w:left w:val="none" w:sz="0" w:space="0" w:color="auto"/>
        <w:bottom w:val="none" w:sz="0" w:space="0" w:color="auto"/>
        <w:right w:val="none" w:sz="0" w:space="0" w:color="auto"/>
      </w:divBdr>
    </w:div>
    <w:div w:id="1608149302">
      <w:bodyDiv w:val="1"/>
      <w:marLeft w:val="0"/>
      <w:marRight w:val="0"/>
      <w:marTop w:val="0"/>
      <w:marBottom w:val="0"/>
      <w:divBdr>
        <w:top w:val="none" w:sz="0" w:space="0" w:color="auto"/>
        <w:left w:val="none" w:sz="0" w:space="0" w:color="auto"/>
        <w:bottom w:val="none" w:sz="0" w:space="0" w:color="auto"/>
        <w:right w:val="none" w:sz="0" w:space="0" w:color="auto"/>
      </w:divBdr>
    </w:div>
    <w:div w:id="2013800090">
      <w:bodyDiv w:val="1"/>
      <w:marLeft w:val="0"/>
      <w:marRight w:val="0"/>
      <w:marTop w:val="0"/>
      <w:marBottom w:val="0"/>
      <w:divBdr>
        <w:top w:val="none" w:sz="0" w:space="0" w:color="auto"/>
        <w:left w:val="none" w:sz="0" w:space="0" w:color="auto"/>
        <w:bottom w:val="none" w:sz="0" w:space="0" w:color="auto"/>
        <w:right w:val="none" w:sz="0" w:space="0" w:color="auto"/>
      </w:divBdr>
    </w:div>
    <w:div w:id="2060781435">
      <w:bodyDiv w:val="1"/>
      <w:marLeft w:val="0"/>
      <w:marRight w:val="0"/>
      <w:marTop w:val="0"/>
      <w:marBottom w:val="0"/>
      <w:divBdr>
        <w:top w:val="none" w:sz="0" w:space="0" w:color="auto"/>
        <w:left w:val="none" w:sz="0" w:space="0" w:color="auto"/>
        <w:bottom w:val="none" w:sz="0" w:space="0" w:color="auto"/>
        <w:right w:val="none" w:sz="0" w:space="0" w:color="auto"/>
      </w:divBdr>
    </w:div>
    <w:div w:id="21081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2878</Words>
  <Characters>15833</Characters>
  <Application>Microsoft Office Word</Application>
  <DocSecurity>0</DocSecurity>
  <Lines>131</Lines>
  <Paragraphs>37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HP</cp:lastModifiedBy>
  <cp:revision>2</cp:revision>
  <cp:lastPrinted>2021-12-16T14:17:00Z</cp:lastPrinted>
  <dcterms:created xsi:type="dcterms:W3CDTF">2022-10-25T23:21:00Z</dcterms:created>
  <dcterms:modified xsi:type="dcterms:W3CDTF">2022-10-25T23:21:00Z</dcterms:modified>
</cp:coreProperties>
</file>